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4A0" w:firstRow="1" w:lastRow="0" w:firstColumn="1" w:lastColumn="0" w:noHBand="0" w:noVBand="1"/>
      </w:tblPr>
      <w:tblGrid>
        <w:gridCol w:w="3544"/>
        <w:gridCol w:w="5812"/>
      </w:tblGrid>
      <w:tr w:rsidR="00123BB8" w:rsidRPr="00123BB8" w14:paraId="649D5AF1" w14:textId="77777777" w:rsidTr="009B599A">
        <w:trPr>
          <w:trHeight w:val="993"/>
        </w:trPr>
        <w:tc>
          <w:tcPr>
            <w:tcW w:w="3544" w:type="dxa"/>
          </w:tcPr>
          <w:p w14:paraId="409BED6F" w14:textId="3E20052C" w:rsidR="006D235C" w:rsidRPr="00123BB8" w:rsidRDefault="006D235C" w:rsidP="0029024E">
            <w:pPr>
              <w:pStyle w:val="Heading3"/>
              <w:rPr>
                <w:rFonts w:ascii="Times New Roman" w:hAnsi="Times New Roman"/>
                <w:bCs/>
                <w:szCs w:val="26"/>
                <w:lang w:val="nl-NL"/>
              </w:rPr>
            </w:pPr>
            <w:r w:rsidRPr="00123BB8">
              <w:rPr>
                <w:rFonts w:ascii="Times New Roman" w:hAnsi="Times New Roman"/>
                <w:bCs/>
                <w:szCs w:val="26"/>
                <w:lang w:val="nl-NL"/>
              </w:rPr>
              <w:t xml:space="preserve">ỦY BAN NHÂN DÂN </w:t>
            </w:r>
          </w:p>
          <w:p w14:paraId="7F132F63" w14:textId="5A94726E" w:rsidR="006D235C" w:rsidRPr="00123BB8" w:rsidRDefault="006D235C" w:rsidP="00236A03">
            <w:pPr>
              <w:pStyle w:val="Heading3"/>
              <w:rPr>
                <w:rFonts w:ascii="Times New Roman" w:hAnsi="Times New Roman"/>
                <w:bCs/>
                <w:szCs w:val="26"/>
                <w:lang w:val="nl-NL"/>
              </w:rPr>
            </w:pPr>
            <w:r w:rsidRPr="00123BB8">
              <w:rPr>
                <w:rFonts w:ascii="Times New Roman" w:hAnsi="Times New Roman"/>
                <w:bCs/>
                <w:szCs w:val="26"/>
                <w:lang w:val="nl-NL"/>
              </w:rPr>
              <w:t xml:space="preserve">TỈNH </w:t>
            </w:r>
            <w:r w:rsidR="00980CB1" w:rsidRPr="00123BB8">
              <w:rPr>
                <w:rFonts w:ascii="Times New Roman" w:hAnsi="Times New Roman"/>
                <w:bCs/>
                <w:szCs w:val="26"/>
                <w:lang w:val="nl-NL"/>
              </w:rPr>
              <w:t>NINH BÌNH</w:t>
            </w:r>
          </w:p>
          <w:p w14:paraId="13C8AA33" w14:textId="4D3B3421" w:rsidR="000178E2" w:rsidRPr="00123BB8" w:rsidRDefault="008B17FA" w:rsidP="008B17FA">
            <w:pPr>
              <w:spacing w:before="360" w:after="120" w:line="120" w:lineRule="auto"/>
              <w:jc w:val="center"/>
              <w:rPr>
                <w:rFonts w:ascii="Times New Roman" w:hAnsi="Times New Roman"/>
                <w:lang w:val="nl-NL"/>
              </w:rPr>
            </w:pPr>
            <w:r w:rsidRPr="00123BB8">
              <w:rPr>
                <w:rFonts w:ascii="Times New Roman" w:hAnsi="Times New Roman"/>
                <w:bCs/>
                <w:noProof/>
                <w:sz w:val="26"/>
                <w:szCs w:val="26"/>
              </w:rPr>
              <mc:AlternateContent>
                <mc:Choice Requires="wps">
                  <w:drawing>
                    <wp:anchor distT="0" distB="0" distL="114300" distR="114300" simplePos="0" relativeHeight="251659264" behindDoc="0" locked="0" layoutInCell="1" allowOverlap="1" wp14:anchorId="3CC07CB2" wp14:editId="44D1C669">
                      <wp:simplePos x="0" y="0"/>
                      <wp:positionH relativeFrom="column">
                        <wp:posOffset>658940</wp:posOffset>
                      </wp:positionH>
                      <wp:positionV relativeFrom="paragraph">
                        <wp:posOffset>26670</wp:posOffset>
                      </wp:positionV>
                      <wp:extent cx="719455" cy="0"/>
                      <wp:effectExtent l="0" t="0" r="0" b="0"/>
                      <wp:wrapNone/>
                      <wp:docPr id="3" name="Lines 9"/>
                      <wp:cNvGraphicFramePr/>
                      <a:graphic xmlns:a="http://schemas.openxmlformats.org/drawingml/2006/main">
                        <a:graphicData uri="http://schemas.microsoft.com/office/word/2010/wordprocessingShape">
                          <wps:wsp>
                            <wps:cNvCnPr/>
                            <wps:spPr>
                              <a:xfrm>
                                <a:off x="0" y="0"/>
                                <a:ext cx="719455"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1E15E402" id="Lines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9pt,2.1pt" to="108.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"/>
                  </w:pict>
                </mc:Fallback>
              </mc:AlternateContent>
            </w:r>
            <w:r w:rsidR="006D235C" w:rsidRPr="00123BB8">
              <w:rPr>
                <w:rFonts w:ascii="Times New Roman" w:hAnsi="Times New Roman"/>
                <w:lang w:val="nl-NL"/>
              </w:rPr>
              <w:t xml:space="preserve">Số:       </w:t>
            </w:r>
            <w:r w:rsidR="00137976" w:rsidRPr="00123BB8">
              <w:rPr>
                <w:rFonts w:ascii="Times New Roman" w:hAnsi="Times New Roman"/>
                <w:lang w:val="nl-NL"/>
              </w:rPr>
              <w:t xml:space="preserve">   </w:t>
            </w:r>
            <w:r w:rsidR="006D235C" w:rsidRPr="00123BB8">
              <w:rPr>
                <w:rFonts w:ascii="Times New Roman" w:hAnsi="Times New Roman"/>
                <w:lang w:val="nl-NL"/>
              </w:rPr>
              <w:t xml:space="preserve"> /TTr-UBND</w:t>
            </w:r>
          </w:p>
        </w:tc>
        <w:tc>
          <w:tcPr>
            <w:tcW w:w="5812" w:type="dxa"/>
          </w:tcPr>
          <w:p w14:paraId="143628EB" w14:textId="77777777" w:rsidR="006D235C" w:rsidRPr="00123BB8" w:rsidRDefault="006D235C" w:rsidP="0029024E">
            <w:pPr>
              <w:pStyle w:val="BodyTextIndent2"/>
              <w:ind w:firstLine="0"/>
              <w:rPr>
                <w:rFonts w:ascii="Times New Roman" w:hAnsi="Times New Roman"/>
                <w:spacing w:val="-10"/>
                <w:szCs w:val="26"/>
                <w:lang w:val="nl-NL"/>
              </w:rPr>
            </w:pPr>
            <w:r w:rsidRPr="00123BB8">
              <w:rPr>
                <w:rFonts w:ascii="Times New Roman" w:hAnsi="Times New Roman"/>
                <w:spacing w:val="-10"/>
                <w:szCs w:val="26"/>
                <w:lang w:val="nl-NL"/>
              </w:rPr>
              <w:t>CỘNG HOÀ XÃ HỘI CHỦ NGHĨA VIỆT NAM</w:t>
            </w:r>
          </w:p>
          <w:p w14:paraId="7CCC704C" w14:textId="77777777" w:rsidR="006D235C" w:rsidRPr="00123BB8" w:rsidRDefault="006D235C" w:rsidP="0029024E">
            <w:pPr>
              <w:jc w:val="center"/>
              <w:rPr>
                <w:rFonts w:ascii="Times New Roman" w:hAnsi="Times New Roman"/>
                <w:b/>
              </w:rPr>
            </w:pPr>
            <w:r w:rsidRPr="00123BB8">
              <w:rPr>
                <w:rFonts w:ascii="Times New Roman" w:hAnsi="Times New Roman"/>
                <w:b/>
              </w:rPr>
              <w:t>Độc lập - Tự do - Hạnh phúc</w:t>
            </w:r>
          </w:p>
          <w:p w14:paraId="0AB1DDF9" w14:textId="09093AF2" w:rsidR="006D235C" w:rsidRPr="00123BB8" w:rsidRDefault="006D235C" w:rsidP="008B17FA">
            <w:pPr>
              <w:spacing w:before="360" w:after="120" w:line="120" w:lineRule="auto"/>
              <w:jc w:val="center"/>
              <w:rPr>
                <w:rFonts w:ascii="Times New Roman" w:hAnsi="Times New Roman"/>
                <w:bCs/>
              </w:rPr>
            </w:pPr>
            <w:r w:rsidRPr="00123BB8">
              <w:rPr>
                <w:rFonts w:ascii="Times New Roman" w:hAnsi="Times New Roman"/>
                <w:b/>
                <w:noProof/>
              </w:rPr>
              <mc:AlternateContent>
                <mc:Choice Requires="wps">
                  <w:drawing>
                    <wp:anchor distT="0" distB="0" distL="114300" distR="114300" simplePos="0" relativeHeight="251658240" behindDoc="0" locked="0" layoutInCell="1" allowOverlap="1" wp14:anchorId="2624B208" wp14:editId="68CEAF7A">
                      <wp:simplePos x="0" y="0"/>
                      <wp:positionH relativeFrom="column">
                        <wp:posOffset>741854</wp:posOffset>
                      </wp:positionH>
                      <wp:positionV relativeFrom="paragraph">
                        <wp:posOffset>32417</wp:posOffset>
                      </wp:positionV>
                      <wp:extent cx="2011292" cy="0"/>
                      <wp:effectExtent l="0" t="0" r="27305" b="19050"/>
                      <wp:wrapNone/>
                      <wp:docPr id="2" name="Lines 7"/>
                      <wp:cNvGraphicFramePr/>
                      <a:graphic xmlns:a="http://schemas.openxmlformats.org/drawingml/2006/main">
                        <a:graphicData uri="http://schemas.microsoft.com/office/word/2010/wordprocessingShape">
                          <wps:wsp>
                            <wps:cNvCnPr/>
                            <wps:spPr>
                              <a:xfrm>
                                <a:off x="0" y="0"/>
                                <a:ext cx="2011292"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w14:anchorId="58E24ABC" id="Lines 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4pt,2.55pt" to="216.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"/>
                  </w:pict>
                </mc:Fallback>
              </mc:AlternateContent>
            </w:r>
            <w:r w:rsidR="00980CB1" w:rsidRPr="00123BB8">
              <w:rPr>
                <w:rFonts w:ascii="Times New Roman" w:hAnsi="Times New Roman"/>
                <w:bCs/>
                <w:i/>
              </w:rPr>
              <w:t>Ninh Bình</w:t>
            </w:r>
            <w:r w:rsidR="00C101C9" w:rsidRPr="00123BB8">
              <w:rPr>
                <w:rFonts w:ascii="Times New Roman" w:hAnsi="Times New Roman"/>
                <w:bCs/>
                <w:i/>
              </w:rPr>
              <w:t xml:space="preserve">, ngày      tháng </w:t>
            </w:r>
            <w:r w:rsidR="00DF4980">
              <w:rPr>
                <w:rFonts w:ascii="Times New Roman" w:hAnsi="Times New Roman"/>
                <w:bCs/>
                <w:i/>
              </w:rPr>
              <w:t xml:space="preserve">   </w:t>
            </w:r>
            <w:r w:rsidRPr="00123BB8">
              <w:rPr>
                <w:rFonts w:ascii="Times New Roman" w:hAnsi="Times New Roman"/>
                <w:bCs/>
                <w:i/>
              </w:rPr>
              <w:t xml:space="preserve"> năm 20</w:t>
            </w:r>
            <w:r w:rsidRPr="00123BB8">
              <w:rPr>
                <w:rFonts w:ascii="Times New Roman" w:hAnsi="Times New Roman"/>
                <w:bCs/>
                <w:i/>
                <w:lang w:val="vi-VN"/>
              </w:rPr>
              <w:t>2</w:t>
            </w:r>
            <w:r w:rsidR="00DF4980">
              <w:rPr>
                <w:rFonts w:ascii="Times New Roman" w:hAnsi="Times New Roman"/>
                <w:bCs/>
                <w:i/>
              </w:rPr>
              <w:t>6</w:t>
            </w:r>
          </w:p>
        </w:tc>
      </w:tr>
    </w:tbl>
    <w:p w14:paraId="639198D2" w14:textId="2CCF5477" w:rsidR="006D235C" w:rsidRPr="00123BB8" w:rsidRDefault="002A2C3A" w:rsidP="00E2178E">
      <w:pPr>
        <w:spacing w:before="360" w:line="32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60288" behindDoc="0" locked="0" layoutInCell="1" allowOverlap="1" wp14:anchorId="28E812ED" wp14:editId="5B09D786">
                <wp:simplePos x="0" y="0"/>
                <wp:positionH relativeFrom="column">
                  <wp:posOffset>-461010</wp:posOffset>
                </wp:positionH>
                <wp:positionV relativeFrom="paragraph">
                  <wp:posOffset>50165</wp:posOffset>
                </wp:positionV>
                <wp:extent cx="1085850" cy="295275"/>
                <wp:effectExtent l="0" t="0" r="19050" b="28575"/>
                <wp:wrapNone/>
                <wp:docPr id="450276524" name="Text Box 4"/>
                <wp:cNvGraphicFramePr/>
                <a:graphic xmlns:a="http://schemas.openxmlformats.org/drawingml/2006/main">
                  <a:graphicData uri="http://schemas.microsoft.com/office/word/2010/wordprocessingShape">
                    <wps:wsp>
                      <wps:cNvSpPr txBox="1"/>
                      <wps:spPr>
                        <a:xfrm>
                          <a:off x="0" y="0"/>
                          <a:ext cx="1085850" cy="295275"/>
                        </a:xfrm>
                        <a:prstGeom prst="rect">
                          <a:avLst/>
                        </a:prstGeom>
                        <a:solidFill>
                          <a:schemeClr val="lt1"/>
                        </a:solidFill>
                        <a:ln w="6350">
                          <a:solidFill>
                            <a:prstClr val="black"/>
                          </a:solidFill>
                        </a:ln>
                      </wps:spPr>
                      <wps:txbx>
                        <w:txbxContent>
                          <w:p w14:paraId="72295517" w14:textId="45E8280E" w:rsidR="002A2C3A" w:rsidRPr="002A2C3A" w:rsidRDefault="002A2C3A" w:rsidP="002A2C3A">
                            <w:pPr>
                              <w:jc w:val="center"/>
                              <w:rPr>
                                <w:rFonts w:ascii="Times New Roman" w:hAnsi="Times New Roman"/>
                                <w:b/>
                                <w:bCs/>
                                <w:sz w:val="24"/>
                                <w:szCs w:val="24"/>
                              </w:rPr>
                            </w:pPr>
                            <w:r w:rsidRPr="002A2C3A">
                              <w:rPr>
                                <w:rFonts w:ascii="Times New Roman" w:hAnsi="Times New Roman"/>
                                <w:b/>
                                <w:bCs/>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E812ED" id="_x0000_t202" coordsize="21600,21600" o:spt="202" path="m,l,21600r21600,l21600,xe">
                <v:stroke joinstyle="miter"/>
                <v:path gradientshapeok="t" o:connecttype="rect"/>
              </v:shapetype>
              <v:shape id="Text Box 4" o:spid="_x0000_s1026" type="#_x0000_t202" style="position:absolute;left:0;text-align:left;margin-left:-36.3pt;margin-top:3.95pt;width:85.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" fillcolor="white [3201]" strokeweight=".5pt">
                <v:textbox>
                  <w:txbxContent>
                    <w:p w14:paraId="72295517" w14:textId="45E8280E" w:rsidR="002A2C3A" w:rsidRPr="002A2C3A" w:rsidRDefault="002A2C3A" w:rsidP="002A2C3A">
                      <w:pPr>
                        <w:jc w:val="center"/>
                        <w:rPr>
                          <w:rFonts w:ascii="Times New Roman" w:hAnsi="Times New Roman"/>
                          <w:b/>
                          <w:bCs/>
                          <w:sz w:val="24"/>
                          <w:szCs w:val="24"/>
                        </w:rPr>
                      </w:pPr>
                      <w:r w:rsidRPr="002A2C3A">
                        <w:rPr>
                          <w:rFonts w:ascii="Times New Roman" w:hAnsi="Times New Roman"/>
                          <w:b/>
                          <w:bCs/>
                          <w:sz w:val="24"/>
                          <w:szCs w:val="24"/>
                        </w:rPr>
                        <w:t>DỰ THẢO</w:t>
                      </w:r>
                    </w:p>
                  </w:txbxContent>
                </v:textbox>
              </v:shape>
            </w:pict>
          </mc:Fallback>
        </mc:AlternateContent>
      </w:r>
      <w:r w:rsidR="006D235C" w:rsidRPr="00123BB8">
        <w:rPr>
          <w:rFonts w:ascii="Times New Roman" w:hAnsi="Times New Roman"/>
          <w:b/>
        </w:rPr>
        <w:t>TỜ TRÌNH</w:t>
      </w:r>
    </w:p>
    <w:p w14:paraId="2CA14A43" w14:textId="45624FE4" w:rsidR="00E2178E" w:rsidRPr="009710AD" w:rsidRDefault="00993EE6" w:rsidP="00E2178E">
      <w:pPr>
        <w:spacing w:line="320" w:lineRule="exact"/>
        <w:jc w:val="center"/>
        <w:rPr>
          <w:rFonts w:ascii="Times New Roman" w:hAnsi="Times New Roman"/>
          <w:b/>
          <w:noProof/>
        </w:rPr>
      </w:pPr>
      <w:bookmarkStart w:id="0" w:name="_Hlk158020497"/>
      <w:r w:rsidRPr="009710AD">
        <w:rPr>
          <w:rFonts w:ascii="Times New Roman" w:hAnsi="Times New Roman"/>
          <w:b/>
        </w:rPr>
        <w:t>D</w:t>
      </w:r>
      <w:r w:rsidR="000A3D08" w:rsidRPr="009710AD">
        <w:rPr>
          <w:rFonts w:ascii="Times New Roman" w:hAnsi="Times New Roman"/>
          <w:b/>
        </w:rPr>
        <w:t>ự thảo</w:t>
      </w:r>
      <w:r w:rsidR="006D235C" w:rsidRPr="009710AD">
        <w:rPr>
          <w:rFonts w:ascii="Times New Roman" w:hAnsi="Times New Roman"/>
          <w:b/>
          <w:lang w:val="vi-VN"/>
        </w:rPr>
        <w:t xml:space="preserve"> Nghị quyết </w:t>
      </w:r>
      <w:bookmarkEnd w:id="0"/>
      <w:r w:rsidR="009710AD" w:rsidRPr="009710AD">
        <w:rPr>
          <w:rFonts w:ascii="Times New Roman" w:hAnsi="Times New Roman"/>
          <w:b/>
          <w:noProof/>
        </w:rPr>
        <w:t>q</w:t>
      </w:r>
      <w:r w:rsidR="00E2178E" w:rsidRPr="009710AD">
        <w:rPr>
          <w:rFonts w:ascii="Times New Roman" w:hAnsi="Times New Roman"/>
          <w:b/>
          <w:noProof/>
        </w:rPr>
        <w:t>uy định</w:t>
      </w:r>
      <w:r w:rsidR="00E2178E" w:rsidRPr="009710AD">
        <w:rPr>
          <w:rFonts w:ascii="Times New Roman" w:hAnsi="Times New Roman"/>
          <w:b/>
        </w:rPr>
        <w:t xml:space="preserve"> </w:t>
      </w:r>
      <w:r w:rsidR="009710AD" w:rsidRPr="009710AD">
        <w:rPr>
          <w:rFonts w:ascii="Times New Roman" w:hAnsi="Times New Roman"/>
          <w:b/>
          <w:color w:val="000000"/>
        </w:rPr>
        <w:t xml:space="preserve">nội dung, mức chi </w:t>
      </w:r>
      <w:r w:rsidR="00DF4980">
        <w:rPr>
          <w:rFonts w:ascii="Times New Roman" w:hAnsi="Times New Roman"/>
          <w:b/>
          <w:color w:val="000000"/>
        </w:rPr>
        <w:t>hoạt động thi kỹ năng nghề của tỉnh Ninh Bình</w:t>
      </w:r>
    </w:p>
    <w:p w14:paraId="69D4AAED" w14:textId="79AE3E84" w:rsidR="006D235C" w:rsidRPr="00123BB8" w:rsidRDefault="006D235C" w:rsidP="00E2178E">
      <w:pPr>
        <w:spacing w:before="360" w:after="480" w:line="320" w:lineRule="exact"/>
        <w:jc w:val="center"/>
        <w:rPr>
          <w:rFonts w:ascii="Times New Roman" w:hAnsi="Times New Roman"/>
          <w:lang w:val="nl-NL"/>
        </w:rPr>
      </w:pPr>
      <w:r w:rsidRPr="00123BB8">
        <w:rPr>
          <w:rFonts w:ascii="Times New Roman" w:hAnsi="Times New Roman"/>
          <w:b/>
          <w:noProof/>
        </w:rPr>
        <mc:AlternateContent>
          <mc:Choice Requires="wps">
            <w:drawing>
              <wp:anchor distT="0" distB="0" distL="114300" distR="114300" simplePos="0" relativeHeight="251657216" behindDoc="0" locked="0" layoutInCell="1" allowOverlap="1" wp14:anchorId="5C2EBB9A" wp14:editId="663D21D8">
                <wp:simplePos x="0" y="0"/>
                <wp:positionH relativeFrom="column">
                  <wp:posOffset>2086610</wp:posOffset>
                </wp:positionH>
                <wp:positionV relativeFrom="paragraph">
                  <wp:posOffset>27940</wp:posOffset>
                </wp:positionV>
                <wp:extent cx="1440000" cy="0"/>
                <wp:effectExtent l="0" t="0" r="0" b="0"/>
                <wp:wrapNone/>
                <wp:docPr id="1" name="AutoShape 6"/>
                <wp:cNvGraphicFramePr/>
                <a:graphic xmlns:a="http://schemas.openxmlformats.org/drawingml/2006/main">
                  <a:graphicData uri="http://schemas.microsoft.com/office/word/2010/wordprocessingShape">
                    <wps:wsp>
                      <wps:cNvCnPr/>
                      <wps:spPr>
                        <a:xfrm>
                          <a:off x="0" y="0"/>
                          <a:ext cx="144000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shapetype w14:anchorId="3EB0B871" id="_x0000_t32" coordsize="21600,21600" o:spt="32" o:oned="t" path="m,l21600,21600e" filled="f">
                <v:path arrowok="t" fillok="f" o:connecttype="none"/>
                <o:lock v:ext="edit" shapetype="t"/>
              </v:shapetype>
              <v:shape id="AutoShape 6" o:spid="_x0000_s1026" type="#_x0000_t32" style="position:absolute;margin-left:164.3pt;margin-top:2.2pt;width:113.4pt;height:0;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"/>
            </w:pict>
          </mc:Fallback>
        </mc:AlternateContent>
      </w:r>
      <w:r w:rsidRPr="00123BB8">
        <w:rPr>
          <w:rFonts w:ascii="Times New Roman" w:hAnsi="Times New Roman"/>
          <w:lang w:val="nl-NL"/>
        </w:rPr>
        <w:t>Kính gửi: Hội đồng nhân dân tỉnh</w:t>
      </w:r>
    </w:p>
    <w:p w14:paraId="031491C3" w14:textId="03E57A62" w:rsidR="00236A03" w:rsidRPr="00123BB8" w:rsidRDefault="00C101C9" w:rsidP="004339F0">
      <w:pPr>
        <w:spacing w:before="120" w:after="120" w:line="276" w:lineRule="auto"/>
        <w:ind w:firstLine="720"/>
        <w:jc w:val="both"/>
        <w:rPr>
          <w:rFonts w:ascii="Times New Roman" w:hAnsi="Times New Roman"/>
          <w:lang w:val="nl-NL"/>
        </w:rPr>
      </w:pPr>
      <w:r w:rsidRPr="00123BB8">
        <w:rPr>
          <w:rFonts w:ascii="Times New Roman" w:hAnsi="Times New Roman"/>
          <w:lang w:val="nl-NL"/>
        </w:rPr>
        <w:t xml:space="preserve">Thực hiện </w:t>
      </w:r>
      <w:r w:rsidR="008B17FA" w:rsidRPr="00123BB8">
        <w:rPr>
          <w:rFonts w:ascii="Times New Roman" w:hAnsi="Times New Roman"/>
          <w:lang w:val="nl-NL"/>
        </w:rPr>
        <w:t xml:space="preserve">quy định của </w:t>
      </w:r>
      <w:r w:rsidR="00220162" w:rsidRPr="00123BB8">
        <w:rPr>
          <w:rFonts w:ascii="Times New Roman" w:hAnsi="Times New Roman"/>
          <w:lang w:val="nl-NL"/>
        </w:rPr>
        <w:t>Luật Ban hành văn bản quy phạm pháp luật</w:t>
      </w:r>
      <w:r w:rsidR="008B17FA" w:rsidRPr="00123BB8">
        <w:rPr>
          <w:rFonts w:ascii="Times New Roman" w:hAnsi="Times New Roman"/>
          <w:lang w:val="nl-NL"/>
        </w:rPr>
        <w:t xml:space="preserve">, </w:t>
      </w:r>
      <w:r w:rsidR="001819BD" w:rsidRPr="00123BB8">
        <w:rPr>
          <w:rFonts w:ascii="Times New Roman" w:hAnsi="Times New Roman"/>
          <w:lang w:val="pt-BR"/>
        </w:rPr>
        <w:t xml:space="preserve">Ủy ban nhân dân tỉnh </w:t>
      </w:r>
      <w:r w:rsidR="008B17FA" w:rsidRPr="00123BB8">
        <w:rPr>
          <w:rFonts w:ascii="Times New Roman" w:hAnsi="Times New Roman"/>
          <w:lang w:val="pt-BR"/>
        </w:rPr>
        <w:t xml:space="preserve">kính </w:t>
      </w:r>
      <w:r w:rsidR="001819BD" w:rsidRPr="00123BB8">
        <w:rPr>
          <w:rFonts w:ascii="Times New Roman" w:hAnsi="Times New Roman"/>
          <w:lang w:val="pt-BR"/>
        </w:rPr>
        <w:t xml:space="preserve">trình Hội đồng nhân dân tỉnh dự thảo Nghị quyết </w:t>
      </w:r>
      <w:r w:rsidR="00E2178E" w:rsidRPr="00123BB8">
        <w:rPr>
          <w:rFonts w:ascii="Times New Roman" w:hAnsi="Times New Roman"/>
          <w:lang w:val="pt-BR"/>
        </w:rPr>
        <w:t xml:space="preserve">quy định </w:t>
      </w:r>
      <w:r w:rsidR="009710AD">
        <w:rPr>
          <w:rFonts w:ascii="Times New Roman" w:hAnsi="Times New Roman"/>
          <w:lang w:val="pt-BR"/>
        </w:rPr>
        <w:t xml:space="preserve">nội dung, mức chi </w:t>
      </w:r>
      <w:r w:rsidR="00DF4980">
        <w:rPr>
          <w:rFonts w:ascii="Times New Roman" w:hAnsi="Times New Roman"/>
          <w:lang w:val="pt-BR"/>
        </w:rPr>
        <w:t>hoạt động thi kỹ năng nghề của tỉnh Ninh Bình</w:t>
      </w:r>
      <w:r w:rsidR="00236A03" w:rsidRPr="00123BB8">
        <w:rPr>
          <w:rFonts w:ascii="Times New Roman" w:hAnsi="Times New Roman"/>
          <w:spacing w:val="-8"/>
        </w:rPr>
        <w:t>, như sau:</w:t>
      </w:r>
    </w:p>
    <w:p w14:paraId="4728A3E1" w14:textId="7F79416F" w:rsidR="00236A03" w:rsidRPr="00123BB8" w:rsidRDefault="00236A03" w:rsidP="004339F0">
      <w:pPr>
        <w:spacing w:before="120" w:after="120" w:line="276" w:lineRule="auto"/>
        <w:ind w:firstLine="720"/>
        <w:jc w:val="both"/>
        <w:rPr>
          <w:rFonts w:ascii="Times New Roman" w:hAnsi="Times New Roman"/>
          <w:b/>
        </w:rPr>
      </w:pPr>
      <w:r w:rsidRPr="00123BB8">
        <w:rPr>
          <w:rFonts w:ascii="Times New Roman" w:hAnsi="Times New Roman"/>
          <w:b/>
        </w:rPr>
        <w:t xml:space="preserve">I. SỰ CẦN THIẾT BAN HÀNH </w:t>
      </w:r>
      <w:r w:rsidR="00CD7B29" w:rsidRPr="00123BB8">
        <w:rPr>
          <w:rFonts w:ascii="Times New Roman" w:hAnsi="Times New Roman"/>
          <w:b/>
        </w:rPr>
        <w:t>NGHỊ QUYẾT</w:t>
      </w:r>
    </w:p>
    <w:p w14:paraId="17B4D2F2" w14:textId="7EE7F1E4" w:rsidR="00236A03" w:rsidRPr="00123BB8" w:rsidRDefault="00236A03" w:rsidP="004339F0">
      <w:pPr>
        <w:spacing w:before="120" w:after="120" w:line="276" w:lineRule="auto"/>
        <w:ind w:firstLine="700"/>
        <w:jc w:val="both"/>
        <w:rPr>
          <w:rFonts w:ascii="Times New Roman" w:hAnsi="Times New Roman"/>
          <w:b/>
        </w:rPr>
      </w:pPr>
      <w:r w:rsidRPr="00123BB8">
        <w:rPr>
          <w:rFonts w:ascii="Times New Roman" w:hAnsi="Times New Roman"/>
          <w:b/>
          <w:bCs/>
        </w:rPr>
        <w:t xml:space="preserve">1. </w:t>
      </w:r>
      <w:r w:rsidRPr="00123BB8">
        <w:rPr>
          <w:rFonts w:ascii="Times New Roman" w:hAnsi="Times New Roman"/>
          <w:b/>
        </w:rPr>
        <w:t>Cơ sở chính trị, pháp lý</w:t>
      </w:r>
    </w:p>
    <w:p w14:paraId="0D9D1667" w14:textId="1256E46B" w:rsidR="00E2178E" w:rsidRPr="00123BB8" w:rsidRDefault="00E2178E" w:rsidP="004339F0">
      <w:pPr>
        <w:spacing w:before="120" w:after="120" w:line="276" w:lineRule="auto"/>
        <w:ind w:firstLine="720"/>
        <w:jc w:val="both"/>
        <w:rPr>
          <w:rFonts w:ascii="Times New Roman" w:hAnsi="Times New Roman"/>
          <w:iCs/>
          <w:lang w:val="nl-NL"/>
        </w:rPr>
      </w:pPr>
      <w:r w:rsidRPr="00123BB8">
        <w:rPr>
          <w:rFonts w:ascii="Times New Roman" w:hAnsi="Times New Roman"/>
          <w:iCs/>
          <w:lang w:val="nl-NL"/>
        </w:rPr>
        <w:t xml:space="preserve">- Luật Tổ chức chính quyền địa phương </w:t>
      </w:r>
      <w:r w:rsidRPr="00123BB8">
        <w:rPr>
          <w:rFonts w:ascii="Times New Roman" w:hAnsi="Times New Roman"/>
          <w:iCs/>
        </w:rPr>
        <w:t>số 72/2025/QH15</w:t>
      </w:r>
      <w:r w:rsidRPr="00123BB8">
        <w:rPr>
          <w:rFonts w:ascii="Times New Roman" w:hAnsi="Times New Roman"/>
          <w:iCs/>
          <w:lang w:val="nl-NL"/>
        </w:rPr>
        <w:t>;</w:t>
      </w:r>
    </w:p>
    <w:p w14:paraId="5E711C06" w14:textId="6D675927" w:rsidR="00E2178E" w:rsidRPr="00123BB8" w:rsidRDefault="00E2178E" w:rsidP="004339F0">
      <w:pPr>
        <w:spacing w:before="120" w:after="120" w:line="276" w:lineRule="auto"/>
        <w:ind w:firstLine="720"/>
        <w:jc w:val="both"/>
        <w:rPr>
          <w:rFonts w:ascii="Times New Roman" w:hAnsi="Times New Roman"/>
          <w:iCs/>
          <w:lang w:val="nl-NL"/>
        </w:rPr>
      </w:pPr>
      <w:r w:rsidRPr="00123BB8">
        <w:rPr>
          <w:rFonts w:ascii="Times New Roman" w:hAnsi="Times New Roman"/>
          <w:iCs/>
          <w:lang w:val="nl-NL"/>
        </w:rPr>
        <w:t>- Luật Ban hành văn bản quy phạm pháp luật số 64/2025/QH15 được sửa đổi, bổ sung bởi Luật số 87/2025/QH15;</w:t>
      </w:r>
    </w:p>
    <w:p w14:paraId="344CEB45" w14:textId="2343D66C" w:rsidR="00E2178E" w:rsidRPr="00123BB8" w:rsidRDefault="00E2178E" w:rsidP="004339F0">
      <w:pPr>
        <w:spacing w:before="120" w:after="120" w:line="276" w:lineRule="auto"/>
        <w:ind w:firstLine="720"/>
        <w:jc w:val="both"/>
        <w:rPr>
          <w:rFonts w:ascii="Times New Roman" w:hAnsi="Times New Roman"/>
          <w:iCs/>
          <w:lang w:val="nl-NL"/>
        </w:rPr>
      </w:pPr>
      <w:r w:rsidRPr="00123BB8">
        <w:rPr>
          <w:rFonts w:ascii="Times New Roman" w:hAnsi="Times New Roman"/>
          <w:iCs/>
          <w:lang w:val="nl-NL"/>
        </w:rPr>
        <w:t xml:space="preserve">- Luật </w:t>
      </w:r>
      <w:r w:rsidR="009710AD">
        <w:rPr>
          <w:rFonts w:ascii="Times New Roman" w:hAnsi="Times New Roman"/>
          <w:iCs/>
          <w:lang w:val="nl-NL"/>
        </w:rPr>
        <w:t>Ngân sách nhà nước số 89/2025/QH15</w:t>
      </w:r>
      <w:r w:rsidRPr="00123BB8">
        <w:rPr>
          <w:rFonts w:ascii="Times New Roman" w:hAnsi="Times New Roman"/>
          <w:iCs/>
          <w:lang w:val="nl-NL"/>
        </w:rPr>
        <w:t>;</w:t>
      </w:r>
    </w:p>
    <w:p w14:paraId="17359DAC" w14:textId="4AAEE8A8" w:rsidR="00E2178E" w:rsidRDefault="00E2178E" w:rsidP="009710AD">
      <w:pPr>
        <w:pStyle w:val="NormalWeb"/>
        <w:shd w:val="clear" w:color="auto" w:fill="FFFFFF"/>
        <w:spacing w:before="120" w:beforeAutospacing="0" w:after="120" w:afterAutospacing="0" w:line="276" w:lineRule="auto"/>
        <w:ind w:firstLine="697"/>
        <w:jc w:val="both"/>
        <w:rPr>
          <w:iCs/>
          <w:sz w:val="28"/>
          <w:szCs w:val="28"/>
        </w:rPr>
      </w:pPr>
      <w:r w:rsidRPr="00123BB8">
        <w:rPr>
          <w:iCs/>
          <w:sz w:val="28"/>
          <w:szCs w:val="28"/>
        </w:rPr>
        <w:t>- Nghị định số 78/2025/NĐ-CP quy định chi tiết một số điều và biện pháp để tổ chức, hướng dẫn thi hành Luật Ban hành văn bản quy phạm pháp luật</w:t>
      </w:r>
      <w:r w:rsidR="009710AD">
        <w:rPr>
          <w:iCs/>
          <w:sz w:val="28"/>
          <w:szCs w:val="28"/>
        </w:rPr>
        <w:t xml:space="preserve"> được sửa đổi, bổ sung bởi Nghị định số </w:t>
      </w:r>
      <w:r w:rsidRPr="00123BB8">
        <w:rPr>
          <w:iCs/>
          <w:sz w:val="28"/>
          <w:szCs w:val="28"/>
        </w:rPr>
        <w:t>187/2025/NĐ-CP;</w:t>
      </w:r>
    </w:p>
    <w:p w14:paraId="04107C28" w14:textId="7CD1595F" w:rsidR="00DF4980" w:rsidRPr="00123BB8" w:rsidRDefault="00DF4980" w:rsidP="009710AD">
      <w:pPr>
        <w:pStyle w:val="NormalWeb"/>
        <w:shd w:val="clear" w:color="auto" w:fill="FFFFFF"/>
        <w:spacing w:before="120" w:beforeAutospacing="0" w:after="120" w:afterAutospacing="0" w:line="276" w:lineRule="auto"/>
        <w:ind w:firstLine="697"/>
        <w:jc w:val="both"/>
        <w:rPr>
          <w:iCs/>
          <w:sz w:val="28"/>
          <w:szCs w:val="28"/>
        </w:rPr>
      </w:pPr>
      <w:r>
        <w:rPr>
          <w:iCs/>
          <w:sz w:val="28"/>
          <w:szCs w:val="28"/>
        </w:rPr>
        <w:t xml:space="preserve">- Thông tư số 63/2026/TT-BTC </w:t>
      </w:r>
      <w:r w:rsidR="00FE0533">
        <w:rPr>
          <w:iCs/>
          <w:sz w:val="28"/>
          <w:szCs w:val="28"/>
        </w:rPr>
        <w:t>quy định nội dung và mức chi hoạt động thi kỹ năng nghề;</w:t>
      </w:r>
    </w:p>
    <w:p w14:paraId="3438F200" w14:textId="69EF4303" w:rsidR="00FD20DC" w:rsidRPr="00123BB8" w:rsidRDefault="00FD20DC" w:rsidP="004339F0">
      <w:pPr>
        <w:pStyle w:val="NormalWeb"/>
        <w:shd w:val="clear" w:color="auto" w:fill="FFFFFF"/>
        <w:spacing w:before="120" w:beforeAutospacing="0" w:after="120" w:afterAutospacing="0" w:line="276" w:lineRule="auto"/>
        <w:ind w:firstLine="700"/>
        <w:jc w:val="both"/>
        <w:rPr>
          <w:b/>
          <w:bCs/>
          <w:sz w:val="28"/>
          <w:szCs w:val="28"/>
        </w:rPr>
      </w:pPr>
      <w:r w:rsidRPr="00123BB8">
        <w:rPr>
          <w:b/>
          <w:bCs/>
          <w:sz w:val="28"/>
          <w:szCs w:val="28"/>
        </w:rPr>
        <w:t>2. Cơ sở thực tiễn</w:t>
      </w:r>
    </w:p>
    <w:p w14:paraId="4A4C6E0E" w14:textId="72D5D518" w:rsidR="009710AD" w:rsidRDefault="009710AD" w:rsidP="009710AD">
      <w:pPr>
        <w:spacing w:before="120" w:after="120" w:line="276" w:lineRule="auto"/>
        <w:ind w:firstLine="720"/>
        <w:jc w:val="both"/>
        <w:rPr>
          <w:rFonts w:ascii="Times New Roman" w:hAnsi="Times New Roman"/>
          <w:iCs/>
          <w:spacing w:val="-2"/>
        </w:rPr>
      </w:pPr>
      <w:bookmarkStart w:id="1" w:name="_Hlk235781089"/>
      <w:r>
        <w:rPr>
          <w:rFonts w:ascii="Times New Roman" w:hAnsi="Times New Roman"/>
          <w:iCs/>
          <w:spacing w:val="-2"/>
        </w:rPr>
        <w:t xml:space="preserve">- </w:t>
      </w:r>
      <w:r w:rsidR="00FE0533">
        <w:rPr>
          <w:rFonts w:ascii="Times New Roman" w:hAnsi="Times New Roman"/>
          <w:iCs/>
          <w:spacing w:val="-2"/>
        </w:rPr>
        <w:t xml:space="preserve">Tại </w:t>
      </w:r>
      <w:r>
        <w:rPr>
          <w:rFonts w:ascii="Times New Roman" w:hAnsi="Times New Roman"/>
          <w:iCs/>
          <w:spacing w:val="-2"/>
        </w:rPr>
        <w:t xml:space="preserve">khoản </w:t>
      </w:r>
      <w:r w:rsidR="00FE0533">
        <w:rPr>
          <w:rFonts w:ascii="Times New Roman" w:hAnsi="Times New Roman"/>
          <w:iCs/>
          <w:spacing w:val="-2"/>
        </w:rPr>
        <w:t>3</w:t>
      </w:r>
      <w:r>
        <w:rPr>
          <w:rFonts w:ascii="Times New Roman" w:hAnsi="Times New Roman"/>
          <w:iCs/>
          <w:spacing w:val="-2"/>
        </w:rPr>
        <w:t xml:space="preserve"> Điều </w:t>
      </w:r>
      <w:r w:rsidR="00FE0533">
        <w:rPr>
          <w:rFonts w:ascii="Times New Roman" w:hAnsi="Times New Roman"/>
          <w:iCs/>
          <w:spacing w:val="-2"/>
        </w:rPr>
        <w:t>7</w:t>
      </w:r>
      <w:r>
        <w:rPr>
          <w:rFonts w:ascii="Times New Roman" w:hAnsi="Times New Roman"/>
          <w:iCs/>
          <w:spacing w:val="-2"/>
        </w:rPr>
        <w:t xml:space="preserve"> </w:t>
      </w:r>
      <w:r w:rsidR="00FE0533">
        <w:rPr>
          <w:rFonts w:ascii="Times New Roman" w:hAnsi="Times New Roman"/>
          <w:iCs/>
          <w:spacing w:val="-2"/>
        </w:rPr>
        <w:t xml:space="preserve">Thông tư số 63/2026/TT-BTC quy định: </w:t>
      </w:r>
      <w:r w:rsidR="00FE0533" w:rsidRPr="00FE0533">
        <w:rPr>
          <w:rFonts w:ascii="Times New Roman" w:hAnsi="Times New Roman"/>
          <w:i/>
          <w:spacing w:val="-2"/>
        </w:rPr>
        <w:t>“</w:t>
      </w:r>
      <w:r w:rsidR="00FE0533" w:rsidRPr="00FE0533">
        <w:rPr>
          <w:rFonts w:ascii="Times New Roman" w:hAnsi="Times New Roman"/>
          <w:i/>
          <w:spacing w:val="-2"/>
          <w:lang w:val="en"/>
        </w:rPr>
        <w:t>3. Căn c</w:t>
      </w:r>
      <w:r w:rsidR="00FE0533" w:rsidRPr="00FE0533">
        <w:rPr>
          <w:rFonts w:ascii="Times New Roman" w:hAnsi="Times New Roman"/>
          <w:i/>
          <w:spacing w:val="-2"/>
        </w:rPr>
        <w:t xml:space="preserve">ứ yêu cầu nhiệm vụ và khả năng cân đối của ngân sách địa phương, trên cơ sở tham khảo các mức chi quy định tại Thông tư này, </w:t>
      </w:r>
      <w:r w:rsidR="00FE0533" w:rsidRPr="00FE0533">
        <w:rPr>
          <w:rFonts w:ascii="Times New Roman" w:hAnsi="Times New Roman"/>
          <w:i/>
          <w:spacing w:val="-2"/>
          <w:u w:val="single"/>
        </w:rPr>
        <w:t>Hội đồng nhân dân cấp tỉnh quyết định nội dung, mức chi để tổ chức thi kỹ năng nghề tại địa phương</w:t>
      </w:r>
      <w:r w:rsidR="00FE0533" w:rsidRPr="00FE0533">
        <w:rPr>
          <w:rFonts w:ascii="Times New Roman" w:hAnsi="Times New Roman"/>
          <w:i/>
          <w:spacing w:val="-2"/>
        </w:rPr>
        <w:t>, bảo đảm phù hợp với quy định của pháp luật về ngân sách nhà nước, nhiệm vụ chuyên môn theo quy định của Bộ Giáo dục và Đào tạo và các quy định hiện hành.</w:t>
      </w:r>
      <w:r w:rsidR="00FE0533" w:rsidRPr="00FE0533">
        <w:rPr>
          <w:rFonts w:ascii="Times New Roman" w:hAnsi="Times New Roman"/>
          <w:i/>
          <w:spacing w:val="-2"/>
        </w:rPr>
        <w:t>”</w:t>
      </w:r>
      <w:r w:rsidR="00FE0533">
        <w:rPr>
          <w:rFonts w:ascii="Times New Roman" w:hAnsi="Times New Roman"/>
          <w:iCs/>
          <w:spacing w:val="-2"/>
        </w:rPr>
        <w:t>.</w:t>
      </w:r>
    </w:p>
    <w:p w14:paraId="684BAEDD" w14:textId="007B80E2" w:rsidR="0016769F" w:rsidRDefault="00FE0533" w:rsidP="0016769F">
      <w:pPr>
        <w:spacing w:before="120" w:after="120" w:line="276" w:lineRule="auto"/>
        <w:ind w:firstLine="720"/>
        <w:jc w:val="both"/>
        <w:rPr>
          <w:rFonts w:ascii="Times New Roman" w:hAnsi="Times New Roman"/>
          <w:spacing w:val="-2"/>
        </w:rPr>
      </w:pPr>
      <w:bookmarkStart w:id="2" w:name="_Hlk235781174"/>
      <w:bookmarkEnd w:id="1"/>
      <w:r w:rsidRPr="00123BB8">
        <w:rPr>
          <w:rFonts w:ascii="Times New Roman" w:hAnsi="Times New Roman"/>
          <w:shd w:val="clear" w:color="auto" w:fill="FFFFFF"/>
        </w:rPr>
        <w:t xml:space="preserve">- </w:t>
      </w:r>
      <w:r w:rsidR="0016769F">
        <w:rPr>
          <w:rFonts w:ascii="Times New Roman" w:hAnsi="Times New Roman"/>
          <w:spacing w:val="-2"/>
          <w:lang w:val="nl-NL"/>
        </w:rPr>
        <w:t>Hoạt động thi nghề (kỹ năng nghề) xuất phát từ yêu cầu kết nối giữa lý thuyết với thị trường lao động, đây là thước đo đánh giá năng lực thực hành của học sinh, sinh viên, đồng thời giúp các cơ sở giáo dục cập nhật chương trình giảng dạy sát với yêu cầu thực tế của doanh nghiệp, hoạt động thi nghề nhằm:</w:t>
      </w:r>
      <w:r w:rsidR="0016769F">
        <w:rPr>
          <w:rFonts w:ascii="Times New Roman" w:hAnsi="Times New Roman"/>
          <w:spacing w:val="-2"/>
        </w:rPr>
        <w:t xml:space="preserve"> Đáp ứng </w:t>
      </w:r>
      <w:r w:rsidR="0016769F">
        <w:rPr>
          <w:rFonts w:ascii="Times New Roman" w:hAnsi="Times New Roman"/>
          <w:spacing w:val="-2"/>
        </w:rPr>
        <w:lastRenderedPageBreak/>
        <w:t>n</w:t>
      </w:r>
      <w:r w:rsidR="0016769F" w:rsidRPr="00770989">
        <w:rPr>
          <w:rFonts w:ascii="Times New Roman" w:hAnsi="Times New Roman"/>
          <w:spacing w:val="-2"/>
        </w:rPr>
        <w:t>hu cầu tuyển dụng</w:t>
      </w:r>
      <w:r w:rsidR="0016769F">
        <w:rPr>
          <w:rFonts w:ascii="Times New Roman" w:hAnsi="Times New Roman"/>
          <w:spacing w:val="-2"/>
        </w:rPr>
        <w:t>, t</w:t>
      </w:r>
      <w:r w:rsidR="0016769F" w:rsidRPr="00770989">
        <w:rPr>
          <w:rFonts w:ascii="Times New Roman" w:hAnsi="Times New Roman"/>
          <w:spacing w:val="-2"/>
        </w:rPr>
        <w:t>hước đo chất lượng đào tạo</w:t>
      </w:r>
      <w:r w:rsidR="0016769F">
        <w:rPr>
          <w:rFonts w:ascii="Times New Roman" w:hAnsi="Times New Roman"/>
          <w:spacing w:val="-2"/>
        </w:rPr>
        <w:t>,</w:t>
      </w:r>
      <w:r w:rsidR="0016769F" w:rsidRPr="00770989">
        <w:rPr>
          <w:rFonts w:ascii="Times New Roman" w:hAnsi="Times New Roman"/>
          <w:spacing w:val="-2"/>
        </w:rPr>
        <w:t xml:space="preserve"> </w:t>
      </w:r>
      <w:r w:rsidR="0016769F">
        <w:rPr>
          <w:rFonts w:ascii="Times New Roman" w:hAnsi="Times New Roman"/>
          <w:spacing w:val="-2"/>
        </w:rPr>
        <w:t>g</w:t>
      </w:r>
      <w:r w:rsidR="0016769F" w:rsidRPr="00770989">
        <w:rPr>
          <w:rFonts w:ascii="Times New Roman" w:hAnsi="Times New Roman"/>
          <w:spacing w:val="-2"/>
        </w:rPr>
        <w:t xml:space="preserve">ắn kết Nhà trường và Doanh nghiệp: </w:t>
      </w:r>
      <w:r w:rsidR="0016769F">
        <w:rPr>
          <w:rFonts w:ascii="Times New Roman" w:hAnsi="Times New Roman"/>
          <w:spacing w:val="-2"/>
        </w:rPr>
        <w:t>t</w:t>
      </w:r>
      <w:r w:rsidR="0016769F" w:rsidRPr="00770989">
        <w:rPr>
          <w:rFonts w:ascii="Times New Roman" w:hAnsi="Times New Roman"/>
          <w:spacing w:val="-2"/>
        </w:rPr>
        <w:t>húc đẩy phong trào học tập</w:t>
      </w:r>
      <w:r w:rsidR="0016769F">
        <w:rPr>
          <w:rFonts w:ascii="Times New Roman" w:hAnsi="Times New Roman"/>
          <w:spacing w:val="-2"/>
        </w:rPr>
        <w:t>.</w:t>
      </w:r>
    </w:p>
    <w:p w14:paraId="0EB0B876" w14:textId="00F95F7A" w:rsidR="0016769F" w:rsidRPr="0016769F" w:rsidRDefault="00FE0533" w:rsidP="0016769F">
      <w:pPr>
        <w:pStyle w:val="NormalWeb"/>
        <w:shd w:val="clear" w:color="auto" w:fill="FFFFFF"/>
        <w:spacing w:before="120" w:beforeAutospacing="0" w:after="120" w:afterAutospacing="0" w:line="276" w:lineRule="auto"/>
        <w:ind w:firstLine="700"/>
        <w:jc w:val="both"/>
        <w:rPr>
          <w:spacing w:val="-2"/>
          <w:sz w:val="28"/>
          <w:szCs w:val="28"/>
        </w:rPr>
      </w:pPr>
      <w:r w:rsidRPr="0016769F">
        <w:rPr>
          <w:sz w:val="28"/>
          <w:szCs w:val="28"/>
          <w:shd w:val="clear" w:color="auto" w:fill="FFFFFF"/>
        </w:rPr>
        <w:t xml:space="preserve">- </w:t>
      </w:r>
      <w:r w:rsidR="0016769F" w:rsidRPr="0016769F">
        <w:rPr>
          <w:sz w:val="28"/>
          <w:szCs w:val="28"/>
          <w:shd w:val="clear" w:color="auto" w:fill="FFFFFF"/>
        </w:rPr>
        <w:t xml:space="preserve">Ngày 05/6/2026, Bộ Tài chính đã ban hành Thông tư số 63/2026/TT-BTC thay thế </w:t>
      </w:r>
      <w:r w:rsidR="0016769F" w:rsidRPr="0016769F">
        <w:rPr>
          <w:sz w:val="28"/>
          <w:szCs w:val="28"/>
          <w:shd w:val="clear" w:color="auto" w:fill="FFFFFF"/>
          <w:lang w:val="en"/>
        </w:rPr>
        <w:t>Thông tư liên t</w:t>
      </w:r>
      <w:r w:rsidR="0016769F" w:rsidRPr="0016769F">
        <w:rPr>
          <w:sz w:val="28"/>
          <w:szCs w:val="28"/>
          <w:shd w:val="clear" w:color="auto" w:fill="FFFFFF"/>
        </w:rPr>
        <w:t>ịch số 43/2012/TTLT-BTC-BLĐTBXH ngày 14 tháng 03 năm 2012 của Bộ Tài chính, Bộ Lao động - Thương binh và Xã hội quy định mức chi hoạt động thi tay nghề các cấp</w:t>
      </w:r>
      <w:r w:rsidR="0016769F" w:rsidRPr="0016769F">
        <w:rPr>
          <w:sz w:val="28"/>
          <w:szCs w:val="28"/>
          <w:shd w:val="clear" w:color="auto" w:fill="FFFFFF"/>
        </w:rPr>
        <w:t xml:space="preserve">, </w:t>
      </w:r>
      <w:r w:rsidR="0016769F" w:rsidRPr="0016769F">
        <w:rPr>
          <w:spacing w:val="-2"/>
          <w:sz w:val="28"/>
          <w:szCs w:val="28"/>
        </w:rPr>
        <w:t xml:space="preserve">việc ban hành Nghị quyết </w:t>
      </w:r>
      <w:r w:rsidR="0016769F" w:rsidRPr="0016769F">
        <w:rPr>
          <w:sz w:val="28"/>
          <w:szCs w:val="28"/>
        </w:rPr>
        <w:t>q</w:t>
      </w:r>
      <w:r w:rsidR="0016769F" w:rsidRPr="0016769F">
        <w:rPr>
          <w:bCs/>
          <w:spacing w:val="-2"/>
          <w:sz w:val="28"/>
          <w:szCs w:val="28"/>
        </w:rPr>
        <w:t>uy định nội dung và mức chi hoạt động thi</w:t>
      </w:r>
      <w:r w:rsidR="0016769F" w:rsidRPr="00120A38">
        <w:rPr>
          <w:bCs/>
          <w:spacing w:val="-2"/>
          <w:sz w:val="28"/>
          <w:szCs w:val="28"/>
        </w:rPr>
        <w:t xml:space="preserve"> kỹ năng nghề</w:t>
      </w:r>
      <w:r w:rsidR="0016769F" w:rsidRPr="00120A38">
        <w:rPr>
          <w:spacing w:val="-2"/>
          <w:sz w:val="28"/>
          <w:szCs w:val="28"/>
        </w:rPr>
        <w:t xml:space="preserve"> của tỉnh Ninh Bình là cần thiết </w:t>
      </w:r>
      <w:r w:rsidR="003F028F">
        <w:rPr>
          <w:spacing w:val="-2"/>
          <w:sz w:val="28"/>
          <w:szCs w:val="28"/>
        </w:rPr>
        <w:t xml:space="preserve">để </w:t>
      </w:r>
      <w:r w:rsidR="0016769F">
        <w:rPr>
          <w:spacing w:val="-2"/>
          <w:sz w:val="28"/>
          <w:szCs w:val="28"/>
        </w:rPr>
        <w:t>thể chế hóa quy định tại khoản 3 Điều 7 Thông</w:t>
      </w:r>
      <w:r w:rsidR="0016769F" w:rsidRPr="0016769F">
        <w:rPr>
          <w:spacing w:val="-2"/>
          <w:sz w:val="28"/>
          <w:szCs w:val="28"/>
        </w:rPr>
        <w:t xml:space="preserve"> </w:t>
      </w:r>
      <w:r w:rsidR="0016769F" w:rsidRPr="0016769F">
        <w:rPr>
          <w:iCs/>
          <w:spacing w:val="-2"/>
          <w:sz w:val="28"/>
          <w:szCs w:val="28"/>
        </w:rPr>
        <w:t>tư số 63/2026/TT-BTC</w:t>
      </w:r>
      <w:r w:rsidR="0016769F">
        <w:rPr>
          <w:iCs/>
          <w:spacing w:val="-2"/>
          <w:sz w:val="28"/>
          <w:szCs w:val="28"/>
        </w:rPr>
        <w:t xml:space="preserve"> </w:t>
      </w:r>
      <w:r w:rsidR="003F028F">
        <w:rPr>
          <w:iCs/>
          <w:spacing w:val="-2"/>
          <w:sz w:val="28"/>
          <w:szCs w:val="28"/>
        </w:rPr>
        <w:t xml:space="preserve">ngày 05/6/2026 </w:t>
      </w:r>
      <w:r w:rsidR="0016769F">
        <w:rPr>
          <w:iCs/>
          <w:spacing w:val="-2"/>
          <w:sz w:val="28"/>
          <w:szCs w:val="28"/>
        </w:rPr>
        <w:t>của Bộ Tài chính.</w:t>
      </w:r>
    </w:p>
    <w:bookmarkEnd w:id="2"/>
    <w:p w14:paraId="6115B107" w14:textId="7AF53562" w:rsidR="00236A03" w:rsidRPr="00123BB8" w:rsidRDefault="00236A03" w:rsidP="009710AD">
      <w:pPr>
        <w:spacing w:before="120" w:after="120" w:line="276" w:lineRule="auto"/>
        <w:ind w:firstLine="720"/>
        <w:jc w:val="both"/>
        <w:rPr>
          <w:rFonts w:ascii="Times New Roman" w:hAnsi="Times New Roman"/>
          <w:b/>
          <w:spacing w:val="-8"/>
        </w:rPr>
      </w:pPr>
      <w:r w:rsidRPr="00123BB8">
        <w:rPr>
          <w:rFonts w:ascii="Times New Roman" w:hAnsi="Times New Roman"/>
          <w:b/>
          <w:spacing w:val="-8"/>
        </w:rPr>
        <w:t>II. MỤC ĐÍCH BAN HÀNH, QUAN ĐIỂM XÂY DỰNG NGHỊ QUYẾT</w:t>
      </w:r>
    </w:p>
    <w:p w14:paraId="18354D4F" w14:textId="0FCF7C5E" w:rsidR="00236A03" w:rsidRPr="00123BB8" w:rsidRDefault="00236A03" w:rsidP="004339F0">
      <w:pPr>
        <w:spacing w:before="120" w:after="120" w:line="276" w:lineRule="auto"/>
        <w:ind w:firstLine="720"/>
        <w:jc w:val="both"/>
        <w:rPr>
          <w:rFonts w:ascii="Times New Roman" w:hAnsi="Times New Roman"/>
          <w:b/>
          <w:bCs/>
          <w:spacing w:val="-4"/>
        </w:rPr>
      </w:pPr>
      <w:r w:rsidRPr="00123BB8">
        <w:rPr>
          <w:rFonts w:ascii="Times New Roman" w:hAnsi="Times New Roman"/>
          <w:b/>
          <w:bCs/>
          <w:spacing w:val="-4"/>
        </w:rPr>
        <w:t xml:space="preserve">1. Mục đích </w:t>
      </w:r>
      <w:r w:rsidR="006F7A97" w:rsidRPr="00123BB8">
        <w:rPr>
          <w:rFonts w:ascii="Times New Roman" w:hAnsi="Times New Roman"/>
          <w:b/>
          <w:bCs/>
          <w:spacing w:val="-4"/>
        </w:rPr>
        <w:t>ban hành Nghị quyết</w:t>
      </w:r>
    </w:p>
    <w:p w14:paraId="3E3DE5C9" w14:textId="43C5F175" w:rsidR="007E7CFF" w:rsidRDefault="0016769F" w:rsidP="007E7CFF">
      <w:pPr>
        <w:pStyle w:val="NormalWeb"/>
        <w:shd w:val="clear" w:color="auto" w:fill="FFFFFF"/>
        <w:spacing w:before="120" w:beforeAutospacing="0" w:after="120" w:afterAutospacing="0" w:line="276" w:lineRule="auto"/>
        <w:ind w:firstLine="700"/>
        <w:jc w:val="both"/>
        <w:rPr>
          <w:spacing w:val="-2"/>
          <w:sz w:val="28"/>
          <w:szCs w:val="28"/>
        </w:rPr>
      </w:pPr>
      <w:r>
        <w:rPr>
          <w:spacing w:val="-2"/>
          <w:sz w:val="28"/>
          <w:szCs w:val="28"/>
        </w:rPr>
        <w:t>Xây dựng nội dung và mức chi</w:t>
      </w:r>
      <w:r w:rsidR="003F028F">
        <w:rPr>
          <w:spacing w:val="-2"/>
          <w:sz w:val="28"/>
          <w:szCs w:val="28"/>
        </w:rPr>
        <w:t xml:space="preserve"> hoạt động thi kỹ năng nghề theo quy định tại </w:t>
      </w:r>
      <w:r w:rsidR="003F028F">
        <w:rPr>
          <w:spacing w:val="-2"/>
          <w:sz w:val="28"/>
          <w:szCs w:val="28"/>
        </w:rPr>
        <w:t>khoản 3 Điều 7 Thông</w:t>
      </w:r>
      <w:r w:rsidR="003F028F" w:rsidRPr="0016769F">
        <w:rPr>
          <w:spacing w:val="-2"/>
          <w:sz w:val="28"/>
          <w:szCs w:val="28"/>
        </w:rPr>
        <w:t xml:space="preserve"> </w:t>
      </w:r>
      <w:r w:rsidR="003F028F" w:rsidRPr="0016769F">
        <w:rPr>
          <w:iCs/>
          <w:spacing w:val="-2"/>
          <w:sz w:val="28"/>
          <w:szCs w:val="28"/>
        </w:rPr>
        <w:t>tư số 63/2026/TT-BTC</w:t>
      </w:r>
      <w:r w:rsidR="003F028F">
        <w:rPr>
          <w:iCs/>
          <w:spacing w:val="-2"/>
          <w:sz w:val="28"/>
          <w:szCs w:val="28"/>
        </w:rPr>
        <w:t xml:space="preserve"> ngày 05/6/2026 của Bộ Tài chính</w:t>
      </w:r>
      <w:r w:rsidR="003F028F">
        <w:rPr>
          <w:iCs/>
          <w:spacing w:val="-2"/>
          <w:sz w:val="28"/>
          <w:szCs w:val="28"/>
        </w:rPr>
        <w:t xml:space="preserve">, nhằm </w:t>
      </w:r>
      <w:r w:rsidR="003F028F" w:rsidRPr="00120A38">
        <w:rPr>
          <w:spacing w:val="-2"/>
          <w:sz w:val="28"/>
          <w:szCs w:val="28"/>
        </w:rPr>
        <w:t>hoàn thiện cơ sở pháp lý, bảo đảm</w:t>
      </w:r>
      <w:r w:rsidR="003F028F">
        <w:rPr>
          <w:spacing w:val="-2"/>
          <w:sz w:val="28"/>
          <w:szCs w:val="28"/>
        </w:rPr>
        <w:t xml:space="preserve"> tính thống nhất, đồng bộ trong tổ chức thực hiện, nâng cao hiệu quả quản lý ngân sách nhà nước và đáp ứng yêu cầu thực tiễn của địa phương.</w:t>
      </w:r>
    </w:p>
    <w:p w14:paraId="69D25CFD" w14:textId="5F04E730" w:rsidR="00236A03" w:rsidRPr="00123BB8" w:rsidRDefault="00236A03" w:rsidP="004339F0">
      <w:pPr>
        <w:spacing w:before="120" w:after="120" w:line="276" w:lineRule="auto"/>
        <w:ind w:firstLine="720"/>
        <w:jc w:val="both"/>
        <w:rPr>
          <w:rFonts w:ascii="Times New Roman" w:hAnsi="Times New Roman"/>
          <w:b/>
          <w:bCs/>
          <w:spacing w:val="-4"/>
        </w:rPr>
      </w:pPr>
      <w:r w:rsidRPr="00123BB8">
        <w:rPr>
          <w:rFonts w:ascii="Times New Roman" w:hAnsi="Times New Roman"/>
          <w:b/>
          <w:bCs/>
          <w:spacing w:val="-4"/>
        </w:rPr>
        <w:t xml:space="preserve">2. Quan điểm xây dựng </w:t>
      </w:r>
      <w:r w:rsidR="00804A92" w:rsidRPr="00123BB8">
        <w:rPr>
          <w:rFonts w:ascii="Times New Roman" w:hAnsi="Times New Roman"/>
          <w:b/>
          <w:bCs/>
          <w:spacing w:val="-4"/>
        </w:rPr>
        <w:t>dự thảo Nghị quyết</w:t>
      </w:r>
      <w:r w:rsidRPr="00123BB8">
        <w:rPr>
          <w:rFonts w:ascii="Times New Roman" w:hAnsi="Times New Roman"/>
          <w:b/>
          <w:bCs/>
          <w:spacing w:val="-4"/>
        </w:rPr>
        <w:t xml:space="preserve"> </w:t>
      </w:r>
    </w:p>
    <w:p w14:paraId="2A9A55BC" w14:textId="6BFD451F" w:rsidR="000A1FCE" w:rsidRPr="00123BB8" w:rsidRDefault="000A1FCE" w:rsidP="004339F0">
      <w:pPr>
        <w:spacing w:before="120" w:after="120" w:line="276" w:lineRule="auto"/>
        <w:ind w:firstLine="680"/>
        <w:jc w:val="both"/>
        <w:rPr>
          <w:rFonts w:ascii="Times New Roman" w:hAnsi="Times New Roman"/>
          <w:bCs/>
          <w:lang w:val="nl-NL"/>
        </w:rPr>
      </w:pPr>
      <w:r w:rsidRPr="00123BB8">
        <w:rPr>
          <w:rFonts w:ascii="Times New Roman" w:hAnsi="Times New Roman"/>
          <w:bCs/>
          <w:lang w:val="nl-NL"/>
        </w:rPr>
        <w:t>- Đảm bảo đúng quy định của Luật Ngân sách nhà nước, Luật Ban hành văn bản quy phạm pháp luật và các văn bản pháp luật liên quan.</w:t>
      </w:r>
    </w:p>
    <w:p w14:paraId="4B487939" w14:textId="3730FC4C" w:rsidR="000A1FCE" w:rsidRPr="00123BB8" w:rsidRDefault="000A1FCE" w:rsidP="004339F0">
      <w:pPr>
        <w:spacing w:before="120" w:after="120" w:line="276" w:lineRule="auto"/>
        <w:ind w:firstLine="680"/>
        <w:jc w:val="both"/>
        <w:rPr>
          <w:rFonts w:ascii="Times New Roman" w:hAnsi="Times New Roman"/>
          <w:bCs/>
          <w:lang w:val="nl-NL"/>
        </w:rPr>
      </w:pPr>
      <w:r w:rsidRPr="00123BB8">
        <w:rPr>
          <w:rFonts w:ascii="Times New Roman" w:hAnsi="Times New Roman"/>
          <w:bCs/>
          <w:lang w:val="nl-NL"/>
        </w:rPr>
        <w:t>- Hoàn thiện hệ thống văn bản pháp luật thuộc thẩm quyền của địa phương đảm bảo đầy đủ, chặt chẽ, thống nhất, đảm bảo phù hợp với thực tiễn tại địa phương trên cơ sở được sự đồng thuận, nhất trí của các cơ quan, tổ chức, đơn vị thuộc phạm vi tỉnh quản lý.</w:t>
      </w:r>
    </w:p>
    <w:p w14:paraId="7AC33E36" w14:textId="539F718C" w:rsidR="00220162" w:rsidRPr="00123BB8" w:rsidRDefault="00236A03" w:rsidP="004339F0">
      <w:pPr>
        <w:spacing w:before="120" w:after="120" w:line="276" w:lineRule="auto"/>
        <w:ind w:firstLine="680"/>
        <w:jc w:val="both"/>
        <w:rPr>
          <w:rFonts w:ascii="Times New Roman" w:hAnsi="Times New Roman"/>
          <w:b/>
        </w:rPr>
      </w:pPr>
      <w:r w:rsidRPr="00123BB8">
        <w:rPr>
          <w:rFonts w:ascii="Times New Roman" w:hAnsi="Times New Roman"/>
          <w:b/>
        </w:rPr>
        <w:t>I</w:t>
      </w:r>
      <w:r w:rsidR="00684D77" w:rsidRPr="00123BB8">
        <w:rPr>
          <w:rFonts w:ascii="Times New Roman" w:hAnsi="Times New Roman"/>
          <w:b/>
        </w:rPr>
        <w:t>II</w:t>
      </w:r>
      <w:r w:rsidRPr="00123BB8">
        <w:rPr>
          <w:rFonts w:ascii="Times New Roman" w:hAnsi="Times New Roman"/>
          <w:b/>
        </w:rPr>
        <w:t xml:space="preserve">. </w:t>
      </w:r>
      <w:r w:rsidR="00220162" w:rsidRPr="00123BB8">
        <w:rPr>
          <w:rFonts w:ascii="Times New Roman" w:hAnsi="Times New Roman"/>
          <w:b/>
        </w:rPr>
        <w:t>QUÁ TRÌNH XÂY DỰNG</w:t>
      </w:r>
      <w:r w:rsidR="000A1FCE" w:rsidRPr="00123BB8">
        <w:rPr>
          <w:rFonts w:ascii="Times New Roman" w:hAnsi="Times New Roman"/>
          <w:b/>
        </w:rPr>
        <w:t xml:space="preserve"> DỰ THẢO</w:t>
      </w:r>
      <w:r w:rsidR="00220162" w:rsidRPr="00123BB8">
        <w:rPr>
          <w:rFonts w:ascii="Times New Roman" w:hAnsi="Times New Roman"/>
          <w:b/>
        </w:rPr>
        <w:t xml:space="preserve"> NGHỊ QUYẾT</w:t>
      </w:r>
    </w:p>
    <w:p w14:paraId="036D4AF9" w14:textId="07A7E9BF" w:rsidR="00FB79DD" w:rsidRPr="00123BB8" w:rsidRDefault="00FB79DD" w:rsidP="004339F0">
      <w:pPr>
        <w:pStyle w:val="NormalWeb"/>
        <w:shd w:val="clear" w:color="auto" w:fill="FFFFFF"/>
        <w:spacing w:before="120" w:beforeAutospacing="0" w:after="120" w:afterAutospacing="0" w:line="276" w:lineRule="auto"/>
        <w:ind w:firstLine="680"/>
        <w:jc w:val="both"/>
        <w:rPr>
          <w:sz w:val="28"/>
          <w:szCs w:val="28"/>
        </w:rPr>
      </w:pPr>
      <w:r w:rsidRPr="00123BB8">
        <w:rPr>
          <w:sz w:val="28"/>
          <w:szCs w:val="28"/>
        </w:rPr>
        <w:t>Thực hiện quy trình, thủ tục xây dựng dự thảo Nghị quyết của Hội đồng nhân dân tỉnh theo quy định của Luật Ban hành văn bản quy phạm pháp luật năm 2025</w:t>
      </w:r>
      <w:r w:rsidR="00970855">
        <w:rPr>
          <w:sz w:val="28"/>
          <w:szCs w:val="28"/>
        </w:rPr>
        <w:t xml:space="preserve"> </w:t>
      </w:r>
      <w:r w:rsidRPr="00123BB8">
        <w:rPr>
          <w:sz w:val="28"/>
          <w:szCs w:val="28"/>
        </w:rPr>
        <w:t xml:space="preserve">và tình hình thực tế của địa phương, ý kiến thống nhất của Thường trực Hội đồng nhân dân tỉnh </w:t>
      </w:r>
      <w:r w:rsidR="00F07D86" w:rsidRPr="00123BB8">
        <w:rPr>
          <w:sz w:val="28"/>
          <w:szCs w:val="28"/>
        </w:rPr>
        <w:t>Ninh Bình</w:t>
      </w:r>
      <w:r w:rsidRPr="00123BB8">
        <w:rPr>
          <w:sz w:val="28"/>
          <w:szCs w:val="28"/>
        </w:rPr>
        <w:t xml:space="preserve">, Ủy ban nhân dân tỉnh đã chỉ đạo Sở </w:t>
      </w:r>
      <w:r w:rsidR="0057009C" w:rsidRPr="00123BB8">
        <w:rPr>
          <w:sz w:val="28"/>
          <w:szCs w:val="28"/>
        </w:rPr>
        <w:t>Giáo dục và Đào tạo</w:t>
      </w:r>
      <w:r w:rsidRPr="00123BB8">
        <w:rPr>
          <w:sz w:val="28"/>
          <w:szCs w:val="28"/>
        </w:rPr>
        <w:t xml:space="preserve"> chủ trì soạn thảo, tổ chức lấy ý kiến của các sở ngành, đơn vị liên quan, ý kiến tham gia của các tổ chức, cá nhân và người dân theo đúng quy định.</w:t>
      </w:r>
    </w:p>
    <w:p w14:paraId="6C1014AF" w14:textId="4F5ED063" w:rsidR="00220162" w:rsidRPr="00123BB8" w:rsidRDefault="00220162" w:rsidP="004339F0">
      <w:pPr>
        <w:pStyle w:val="NormalWeb"/>
        <w:shd w:val="clear" w:color="auto" w:fill="FFFFFF"/>
        <w:spacing w:before="120" w:beforeAutospacing="0" w:after="120" w:afterAutospacing="0" w:line="276" w:lineRule="auto"/>
        <w:ind w:firstLine="680"/>
        <w:jc w:val="both"/>
        <w:rPr>
          <w:b/>
          <w:bCs/>
          <w:sz w:val="28"/>
          <w:szCs w:val="28"/>
        </w:rPr>
      </w:pPr>
      <w:r w:rsidRPr="00123BB8">
        <w:rPr>
          <w:b/>
          <w:bCs/>
          <w:sz w:val="28"/>
          <w:szCs w:val="28"/>
        </w:rPr>
        <w:t>IV. BỐ CỤC VÀ NỘI DUNG CHÍNH CỦA NGHỊ QUYẾT</w:t>
      </w:r>
    </w:p>
    <w:p w14:paraId="35C33334" w14:textId="7C69AE9F" w:rsidR="00220162" w:rsidRPr="00123BB8" w:rsidRDefault="00220162" w:rsidP="004339F0">
      <w:pPr>
        <w:pStyle w:val="NormalWeb"/>
        <w:shd w:val="clear" w:color="auto" w:fill="FFFFFF"/>
        <w:spacing w:before="120" w:beforeAutospacing="0" w:after="120" w:afterAutospacing="0" w:line="276" w:lineRule="auto"/>
        <w:ind w:firstLine="680"/>
        <w:jc w:val="both"/>
        <w:rPr>
          <w:b/>
          <w:bCs/>
          <w:sz w:val="28"/>
          <w:szCs w:val="28"/>
        </w:rPr>
      </w:pPr>
      <w:r w:rsidRPr="00123BB8">
        <w:rPr>
          <w:b/>
          <w:bCs/>
          <w:sz w:val="28"/>
          <w:szCs w:val="28"/>
        </w:rPr>
        <w:t>1. Phạm vi điều chỉnh</w:t>
      </w:r>
      <w:r w:rsidR="0057009C" w:rsidRPr="00123BB8">
        <w:rPr>
          <w:b/>
          <w:bCs/>
          <w:sz w:val="28"/>
          <w:szCs w:val="28"/>
        </w:rPr>
        <w:t>,</w:t>
      </w:r>
      <w:r w:rsidRPr="00123BB8">
        <w:rPr>
          <w:b/>
          <w:bCs/>
          <w:sz w:val="28"/>
          <w:szCs w:val="28"/>
        </w:rPr>
        <w:t xml:space="preserve"> đối tượng áp dụng</w:t>
      </w:r>
    </w:p>
    <w:p w14:paraId="1322561D" w14:textId="0786004D" w:rsidR="00DE582A" w:rsidRPr="00123BB8" w:rsidRDefault="00DE582A" w:rsidP="004339F0">
      <w:pPr>
        <w:spacing w:before="120" w:after="120" w:line="276" w:lineRule="auto"/>
        <w:ind w:firstLine="720"/>
        <w:jc w:val="both"/>
        <w:rPr>
          <w:rFonts w:ascii="Times New Roman" w:hAnsi="Times New Roman"/>
          <w:bCs/>
        </w:rPr>
      </w:pPr>
      <w:r w:rsidRPr="00123BB8">
        <w:rPr>
          <w:rFonts w:ascii="Times New Roman" w:hAnsi="Times New Roman"/>
          <w:bCs/>
        </w:rPr>
        <w:t>a) Phạm vi điều chỉnh</w:t>
      </w:r>
    </w:p>
    <w:p w14:paraId="48A71C7A" w14:textId="77777777" w:rsidR="003F028F" w:rsidRPr="003F028F" w:rsidRDefault="003F028F" w:rsidP="003F028F">
      <w:pPr>
        <w:spacing w:before="120" w:after="120" w:line="276" w:lineRule="auto"/>
        <w:ind w:firstLine="720"/>
        <w:jc w:val="both"/>
        <w:rPr>
          <w:rFonts w:ascii="Times New Roman" w:hAnsi="Times New Roman"/>
          <w:bCs/>
        </w:rPr>
      </w:pPr>
      <w:r w:rsidRPr="003F028F">
        <w:rPr>
          <w:rFonts w:ascii="Times New Roman" w:hAnsi="Times New Roman"/>
        </w:rPr>
        <w:lastRenderedPageBreak/>
        <w:t xml:space="preserve">Nghị quyết này </w:t>
      </w:r>
      <w:r w:rsidRPr="003F028F">
        <w:rPr>
          <w:rFonts w:ascii="Times New Roman" w:hAnsi="Times New Roman"/>
          <w:color w:val="EE0000"/>
        </w:rPr>
        <w:t xml:space="preserve">quy định </w:t>
      </w:r>
      <w:r w:rsidRPr="003F028F">
        <w:rPr>
          <w:rFonts w:ascii="Times New Roman" w:hAnsi="Times New Roman"/>
          <w:color w:val="EE0000"/>
          <w:lang w:val="pt-BR"/>
        </w:rPr>
        <w:t>nội dung chi, mức chi hoạt động thi kỹ năng nghề của tỉnh Ninh Bình</w:t>
      </w:r>
      <w:r w:rsidRPr="003F028F">
        <w:rPr>
          <w:rFonts w:ascii="Times New Roman" w:hAnsi="Times New Roman"/>
          <w:lang w:val="pt-BR"/>
        </w:rPr>
        <w:t xml:space="preserve"> theo quy định tại khoản 3 Điều 7 Thông tư số 63/2026/TT-BTC quy định nội dung chi, mức chi hoạt động thi kỹ năng nghề.</w:t>
      </w:r>
    </w:p>
    <w:p w14:paraId="00D92E02" w14:textId="1FC67328" w:rsidR="00DE582A" w:rsidRPr="003F028F" w:rsidRDefault="00DE582A" w:rsidP="004339F0">
      <w:pPr>
        <w:spacing w:before="120" w:after="120" w:line="276" w:lineRule="auto"/>
        <w:ind w:firstLine="720"/>
        <w:jc w:val="both"/>
        <w:rPr>
          <w:rFonts w:ascii="Times New Roman" w:hAnsi="Times New Roman"/>
          <w:bCs/>
        </w:rPr>
      </w:pPr>
      <w:r w:rsidRPr="003F028F">
        <w:rPr>
          <w:rFonts w:ascii="Times New Roman" w:hAnsi="Times New Roman"/>
          <w:bCs/>
        </w:rPr>
        <w:t>b) Đối tượng áp dụng</w:t>
      </w:r>
    </w:p>
    <w:p w14:paraId="12C16EB7" w14:textId="3C6DA635" w:rsidR="003F028F" w:rsidRPr="003F028F" w:rsidRDefault="003F028F" w:rsidP="003F028F">
      <w:pPr>
        <w:spacing w:before="120" w:after="120" w:line="276" w:lineRule="auto"/>
        <w:ind w:firstLine="720"/>
        <w:jc w:val="both"/>
        <w:rPr>
          <w:rFonts w:ascii="Times New Roman" w:hAnsi="Times New Roman"/>
          <w:bCs/>
          <w:color w:val="000000"/>
        </w:rPr>
      </w:pPr>
      <w:bookmarkStart w:id="3" w:name="_Hlk210683456"/>
      <w:r>
        <w:rPr>
          <w:rFonts w:ascii="Times New Roman" w:hAnsi="Times New Roman"/>
          <w:bCs/>
          <w:color w:val="000000"/>
        </w:rPr>
        <w:t>-</w:t>
      </w:r>
      <w:r w:rsidRPr="003F028F">
        <w:rPr>
          <w:rFonts w:ascii="Times New Roman" w:hAnsi="Times New Roman"/>
          <w:bCs/>
          <w:color w:val="000000"/>
        </w:rPr>
        <w:t xml:space="preserve"> </w:t>
      </w:r>
      <w:r>
        <w:rPr>
          <w:rFonts w:ascii="Times New Roman" w:hAnsi="Times New Roman"/>
          <w:bCs/>
          <w:color w:val="000000"/>
        </w:rPr>
        <w:t>Người</w:t>
      </w:r>
      <w:r w:rsidRPr="003F028F">
        <w:rPr>
          <w:rFonts w:ascii="Times New Roman" w:hAnsi="Times New Roman"/>
          <w:bCs/>
          <w:color w:val="000000"/>
        </w:rPr>
        <w:t xml:space="preserve"> học tại các trung tâm GDNN-GDTX, Trung tâm GDTX-HN Phủ Lý và các cơ sở giáo dục nghề nghiệp của tỉnh Ninh Bình.</w:t>
      </w:r>
    </w:p>
    <w:p w14:paraId="21C1101D" w14:textId="308EBCB6" w:rsidR="003F028F" w:rsidRPr="003F028F" w:rsidRDefault="003F028F" w:rsidP="003F028F">
      <w:pPr>
        <w:spacing w:before="120" w:after="120" w:line="276" w:lineRule="auto"/>
        <w:ind w:firstLine="720"/>
        <w:jc w:val="both"/>
        <w:rPr>
          <w:rFonts w:ascii="Times New Roman" w:hAnsi="Times New Roman"/>
          <w:bCs/>
          <w:color w:val="000000"/>
        </w:rPr>
      </w:pPr>
      <w:r>
        <w:rPr>
          <w:rFonts w:ascii="Times New Roman" w:hAnsi="Times New Roman"/>
          <w:bCs/>
          <w:color w:val="000000"/>
        </w:rPr>
        <w:t>-</w:t>
      </w:r>
      <w:r w:rsidRPr="003F028F">
        <w:rPr>
          <w:rFonts w:ascii="Times New Roman" w:hAnsi="Times New Roman"/>
          <w:bCs/>
          <w:color w:val="000000"/>
        </w:rPr>
        <w:t xml:space="preserve"> Các trung tâm GDNN-GDTX, Trung tâm GDTX-HN Phủ Lý và các cơ sở giáo dục nghề nghiệp của tỉnh Ninh Bình.</w:t>
      </w:r>
    </w:p>
    <w:p w14:paraId="0693F3C4" w14:textId="30D7F7B7" w:rsidR="003F028F" w:rsidRPr="003F028F" w:rsidRDefault="003F028F" w:rsidP="003F028F">
      <w:pPr>
        <w:spacing w:before="120" w:after="120" w:line="276" w:lineRule="auto"/>
        <w:ind w:firstLine="720"/>
        <w:jc w:val="both"/>
        <w:rPr>
          <w:rFonts w:ascii="Times New Roman" w:hAnsi="Times New Roman"/>
          <w:bCs/>
          <w:color w:val="000000"/>
        </w:rPr>
      </w:pPr>
      <w:r>
        <w:rPr>
          <w:rFonts w:ascii="Times New Roman" w:hAnsi="Times New Roman"/>
          <w:bCs/>
        </w:rPr>
        <w:t>-</w:t>
      </w:r>
      <w:r w:rsidRPr="003F028F">
        <w:rPr>
          <w:rFonts w:ascii="Times New Roman" w:hAnsi="Times New Roman"/>
          <w:bCs/>
        </w:rPr>
        <w:t xml:space="preserve"> Các cơ quan, tổ chức, cá nhân khác có liên quan.</w:t>
      </w:r>
    </w:p>
    <w:bookmarkEnd w:id="3"/>
    <w:p w14:paraId="3FF66700" w14:textId="42488A5D" w:rsidR="00220162" w:rsidRPr="00123BB8" w:rsidRDefault="00DE582A" w:rsidP="004339F0">
      <w:pPr>
        <w:pStyle w:val="NormalWeb"/>
        <w:shd w:val="clear" w:color="auto" w:fill="FFFFFF"/>
        <w:spacing w:before="120" w:beforeAutospacing="0" w:after="120" w:afterAutospacing="0" w:line="276" w:lineRule="auto"/>
        <w:ind w:firstLine="680"/>
        <w:jc w:val="both"/>
        <w:rPr>
          <w:b/>
          <w:bCs/>
          <w:sz w:val="28"/>
          <w:szCs w:val="28"/>
        </w:rPr>
      </w:pPr>
      <w:r w:rsidRPr="00123BB8">
        <w:rPr>
          <w:b/>
          <w:bCs/>
          <w:sz w:val="28"/>
          <w:szCs w:val="28"/>
        </w:rPr>
        <w:t xml:space="preserve">2. </w:t>
      </w:r>
      <w:r w:rsidR="00220162" w:rsidRPr="00123BB8">
        <w:rPr>
          <w:b/>
          <w:bCs/>
          <w:sz w:val="28"/>
          <w:szCs w:val="28"/>
        </w:rPr>
        <w:t>Bố cục</w:t>
      </w:r>
      <w:r w:rsidRPr="00123BB8">
        <w:rPr>
          <w:b/>
          <w:bCs/>
          <w:sz w:val="28"/>
          <w:szCs w:val="28"/>
        </w:rPr>
        <w:t xml:space="preserve"> của dự thảo</w:t>
      </w:r>
      <w:r w:rsidR="0057009C" w:rsidRPr="00123BB8">
        <w:rPr>
          <w:b/>
          <w:bCs/>
          <w:sz w:val="28"/>
          <w:szCs w:val="28"/>
        </w:rPr>
        <w:t xml:space="preserve"> Nghị quyết</w:t>
      </w:r>
    </w:p>
    <w:p w14:paraId="6ADA345A" w14:textId="7F2F59A3" w:rsidR="00220162" w:rsidRPr="00123BB8" w:rsidRDefault="00220162" w:rsidP="004339F0">
      <w:pPr>
        <w:pStyle w:val="NormalWeb"/>
        <w:shd w:val="clear" w:color="auto" w:fill="FFFFFF"/>
        <w:spacing w:before="120" w:beforeAutospacing="0" w:after="120" w:afterAutospacing="0" w:line="276" w:lineRule="auto"/>
        <w:ind w:firstLine="680"/>
        <w:jc w:val="both"/>
        <w:rPr>
          <w:b/>
          <w:bCs/>
          <w:sz w:val="28"/>
          <w:szCs w:val="28"/>
        </w:rPr>
      </w:pPr>
      <w:r w:rsidRPr="00123BB8">
        <w:rPr>
          <w:bCs/>
          <w:sz w:val="28"/>
          <w:szCs w:val="28"/>
          <w:lang w:val="nb-NO"/>
        </w:rPr>
        <w:t>Dự thảo Nghị quyết gồm 0</w:t>
      </w:r>
      <w:r w:rsidR="00970855">
        <w:rPr>
          <w:bCs/>
          <w:sz w:val="28"/>
          <w:szCs w:val="28"/>
          <w:lang w:val="nb-NO"/>
        </w:rPr>
        <w:t>3</w:t>
      </w:r>
      <w:r w:rsidRPr="00123BB8">
        <w:rPr>
          <w:bCs/>
          <w:sz w:val="28"/>
          <w:szCs w:val="28"/>
          <w:lang w:val="nb-NO"/>
        </w:rPr>
        <w:t xml:space="preserve"> điều: </w:t>
      </w:r>
    </w:p>
    <w:p w14:paraId="50175A3A" w14:textId="2A223E15" w:rsidR="00220162" w:rsidRPr="00123BB8" w:rsidRDefault="00220162" w:rsidP="004339F0">
      <w:pPr>
        <w:pStyle w:val="NormalWeb"/>
        <w:shd w:val="clear" w:color="auto" w:fill="FFFFFF"/>
        <w:spacing w:before="120" w:beforeAutospacing="0" w:after="120" w:afterAutospacing="0" w:line="276" w:lineRule="auto"/>
        <w:ind w:firstLine="680"/>
        <w:jc w:val="both"/>
        <w:rPr>
          <w:bCs/>
          <w:sz w:val="28"/>
          <w:szCs w:val="28"/>
        </w:rPr>
      </w:pPr>
      <w:r w:rsidRPr="00123BB8">
        <w:rPr>
          <w:bCs/>
          <w:sz w:val="28"/>
          <w:szCs w:val="28"/>
          <w:lang w:val="nl-NL"/>
        </w:rPr>
        <w:t>Điều 1. Phạm vi điều chỉnh</w:t>
      </w:r>
      <w:r w:rsidRPr="00123BB8">
        <w:rPr>
          <w:bCs/>
          <w:sz w:val="28"/>
          <w:szCs w:val="28"/>
        </w:rPr>
        <w:t>, đối tượng áp dụng</w:t>
      </w:r>
    </w:p>
    <w:p w14:paraId="2AED54E3" w14:textId="45D031A0" w:rsidR="00220162" w:rsidRPr="00123BB8" w:rsidRDefault="00220162" w:rsidP="004339F0">
      <w:pPr>
        <w:spacing w:before="120" w:after="120" w:line="276" w:lineRule="auto"/>
        <w:ind w:firstLine="709"/>
        <w:jc w:val="both"/>
        <w:rPr>
          <w:rFonts w:ascii="Times New Roman" w:hAnsi="Times New Roman"/>
          <w:bCs/>
        </w:rPr>
      </w:pPr>
      <w:r w:rsidRPr="00123BB8">
        <w:rPr>
          <w:rFonts w:ascii="Times New Roman" w:hAnsi="Times New Roman"/>
          <w:bCs/>
          <w:lang w:val="vi-VN"/>
        </w:rPr>
        <w:t xml:space="preserve">Điều </w:t>
      </w:r>
      <w:r w:rsidRPr="00123BB8">
        <w:rPr>
          <w:rFonts w:ascii="Times New Roman" w:hAnsi="Times New Roman"/>
          <w:bCs/>
          <w:lang w:val="nl-NL"/>
        </w:rPr>
        <w:t xml:space="preserve">2. </w:t>
      </w:r>
      <w:r w:rsidR="00970855">
        <w:rPr>
          <w:rFonts w:ascii="Times New Roman" w:hAnsi="Times New Roman"/>
          <w:bCs/>
        </w:rPr>
        <w:t>Nội dung và mức chi</w:t>
      </w:r>
    </w:p>
    <w:p w14:paraId="59EB8310" w14:textId="690C3C4C" w:rsidR="00F07D86" w:rsidRPr="00123BB8" w:rsidRDefault="00220162" w:rsidP="004339F0">
      <w:pPr>
        <w:spacing w:before="120" w:after="120" w:line="276" w:lineRule="auto"/>
        <w:ind w:firstLine="709"/>
        <w:jc w:val="both"/>
        <w:rPr>
          <w:rFonts w:ascii="Times New Roman" w:hAnsi="Times New Roman"/>
          <w:bCs/>
          <w:lang w:val="nl-NL"/>
        </w:rPr>
      </w:pPr>
      <w:r w:rsidRPr="00123BB8">
        <w:rPr>
          <w:rFonts w:ascii="Times New Roman" w:hAnsi="Times New Roman"/>
          <w:bCs/>
          <w:lang w:val="vi-VN"/>
        </w:rPr>
        <w:t xml:space="preserve">Điều </w:t>
      </w:r>
      <w:r w:rsidRPr="00123BB8">
        <w:rPr>
          <w:rFonts w:ascii="Times New Roman" w:hAnsi="Times New Roman"/>
          <w:bCs/>
        </w:rPr>
        <w:t>3</w:t>
      </w:r>
      <w:r w:rsidRPr="00123BB8">
        <w:rPr>
          <w:rFonts w:ascii="Times New Roman" w:hAnsi="Times New Roman"/>
          <w:bCs/>
          <w:lang w:val="nl-NL"/>
        </w:rPr>
        <w:t xml:space="preserve">. </w:t>
      </w:r>
      <w:r w:rsidR="00970855" w:rsidRPr="00123BB8">
        <w:rPr>
          <w:rFonts w:ascii="Times New Roman" w:hAnsi="Times New Roman"/>
          <w:bCs/>
          <w:lang w:val="nl-NL"/>
        </w:rPr>
        <w:t>Tổ chức thực hiện</w:t>
      </w:r>
      <w:r w:rsidR="00970855">
        <w:rPr>
          <w:rFonts w:ascii="Times New Roman" w:hAnsi="Times New Roman"/>
          <w:bCs/>
          <w:lang w:val="nl-NL"/>
        </w:rPr>
        <w:t xml:space="preserve"> và h</w:t>
      </w:r>
      <w:r w:rsidR="00F07D86" w:rsidRPr="00123BB8">
        <w:rPr>
          <w:rFonts w:ascii="Times New Roman" w:hAnsi="Times New Roman"/>
          <w:bCs/>
          <w:lang w:val="nl-NL"/>
        </w:rPr>
        <w:t>iệu lực thi hành</w:t>
      </w:r>
    </w:p>
    <w:p w14:paraId="06ECC1D5" w14:textId="0C03AB74" w:rsidR="00220162" w:rsidRPr="00970855" w:rsidRDefault="00DE582A" w:rsidP="004339F0">
      <w:pPr>
        <w:spacing w:before="120" w:after="120" w:line="276" w:lineRule="auto"/>
        <w:ind w:firstLine="720"/>
        <w:jc w:val="both"/>
        <w:rPr>
          <w:rFonts w:ascii="Times New Roman" w:hAnsi="Times New Roman"/>
          <w:b/>
          <w:bCs/>
        </w:rPr>
      </w:pPr>
      <w:r w:rsidRPr="00970855">
        <w:rPr>
          <w:rFonts w:ascii="Times New Roman" w:hAnsi="Times New Roman"/>
          <w:b/>
          <w:bCs/>
        </w:rPr>
        <w:t>3</w:t>
      </w:r>
      <w:r w:rsidR="00220162" w:rsidRPr="00970855">
        <w:rPr>
          <w:rFonts w:ascii="Times New Roman" w:hAnsi="Times New Roman"/>
          <w:b/>
          <w:bCs/>
        </w:rPr>
        <w:t xml:space="preserve">. Nội dung </w:t>
      </w:r>
      <w:r w:rsidRPr="00970855">
        <w:rPr>
          <w:rFonts w:ascii="Times New Roman" w:hAnsi="Times New Roman"/>
          <w:b/>
          <w:bCs/>
        </w:rPr>
        <w:t>cơ bản</w:t>
      </w:r>
    </w:p>
    <w:p w14:paraId="7455832A" w14:textId="02E174E6" w:rsidR="003F028F" w:rsidRPr="003F028F" w:rsidRDefault="003F028F" w:rsidP="003F028F">
      <w:pPr>
        <w:spacing w:before="120" w:after="120" w:line="276" w:lineRule="auto"/>
        <w:ind w:firstLine="709"/>
        <w:jc w:val="both"/>
        <w:rPr>
          <w:rFonts w:ascii="Times New Roman" w:hAnsi="Times New Roman"/>
        </w:rPr>
      </w:pPr>
      <w:bookmarkStart w:id="4" w:name="_Hlk235719444"/>
      <w:r>
        <w:rPr>
          <w:rFonts w:ascii="Times New Roman" w:hAnsi="Times New Roman"/>
        </w:rPr>
        <w:t>a)</w:t>
      </w:r>
      <w:r w:rsidRPr="003F028F">
        <w:rPr>
          <w:rFonts w:ascii="Times New Roman" w:hAnsi="Times New Roman"/>
        </w:rPr>
        <w:t xml:space="preserve"> </w:t>
      </w:r>
      <w:bookmarkStart w:id="5" w:name="_Hlk181779472"/>
      <w:r w:rsidRPr="003F028F">
        <w:rPr>
          <w:rFonts w:ascii="Times New Roman" w:hAnsi="Times New Roman"/>
        </w:rPr>
        <w:t>Chi xây dựng kế hoạch, quy chế thi kỹ năng nghề</w:t>
      </w:r>
    </w:p>
    <w:bookmarkEnd w:id="4"/>
    <w:bookmarkEnd w:id="5"/>
    <w:p w14:paraId="0F95CB3C" w14:textId="3F543F66"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xây d</w:t>
      </w:r>
      <w:r w:rsidRPr="001A15F6">
        <w:rPr>
          <w:rFonts w:ascii="Times New Roman" w:hAnsi="Times New Roman"/>
        </w:rPr>
        <w:t>ựng kế hoạch tổ chức, giám sát, quy chế thi, lập đề cương, chương trình: 1.000.000 đồng/kế hoạch, quy chế được duyệt;</w:t>
      </w:r>
    </w:p>
    <w:p w14:paraId="00A282B6" w14:textId="0B3C14F9"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l</w:t>
      </w:r>
      <w:r w:rsidRPr="001A15F6">
        <w:rPr>
          <w:rFonts w:ascii="Times New Roman" w:hAnsi="Times New Roman"/>
        </w:rPr>
        <w:t>ấy ý kiến góp ý (không quá 3 ý kiến/kế hoạch, quy chế): 500.000 đồng/ý kiến bằng văn bản.</w:t>
      </w:r>
    </w:p>
    <w:p w14:paraId="757D1F49" w14:textId="0BE1E332"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b)</w:t>
      </w:r>
      <w:r w:rsidRPr="001A15F6">
        <w:rPr>
          <w:rFonts w:ascii="Times New Roman" w:hAnsi="Times New Roman"/>
          <w:lang w:val="en"/>
        </w:rPr>
        <w:t xml:space="preserve"> Chi ra đ</w:t>
      </w:r>
      <w:r w:rsidRPr="001A15F6">
        <w:rPr>
          <w:rFonts w:ascii="Times New Roman" w:hAnsi="Times New Roman"/>
        </w:rPr>
        <w:t>ề thi</w:t>
      </w:r>
    </w:p>
    <w:p w14:paraId="5C2622F0" w14:textId="677F8411"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xây d</w:t>
      </w:r>
      <w:r w:rsidRPr="001A15F6">
        <w:rPr>
          <w:rFonts w:ascii="Times New Roman" w:hAnsi="Times New Roman"/>
        </w:rPr>
        <w:t>ựng, biên soạn đề thi được tính theo mô đun, bao gồm cả hướng dẫn đánh giá, chấm điểm và biểu điểm (không quá 5 mô đun/đề thi/nghề): 1.000.000 đồng/mô đun/đề thi/nghề;</w:t>
      </w:r>
    </w:p>
    <w:p w14:paraId="3E173A76" w14:textId="1E72C513"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l</w:t>
      </w:r>
      <w:r w:rsidRPr="001A15F6">
        <w:rPr>
          <w:rFonts w:ascii="Times New Roman" w:hAnsi="Times New Roman"/>
        </w:rPr>
        <w:t>ấy ý kiến góp ý của các chuyên gia độc lập bằng văn bản cho một đề thi (không quá 03 lần tham gia ý kiến cho mỗi đề thi): 500.000 đồng/một văn bản góp ý kiến/đề thi;</w:t>
      </w:r>
    </w:p>
    <w:p w14:paraId="1C2AA294" w14:textId="5D226364"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cho thành viên h</w:t>
      </w:r>
      <w:r w:rsidRPr="001A15F6">
        <w:rPr>
          <w:rFonts w:ascii="Times New Roman" w:hAnsi="Times New Roman"/>
        </w:rPr>
        <w:t>ội đồng duyệt đề thi (không quá 3 lần/đợt thi): 150.000 đồng/người/buổi.</w:t>
      </w:r>
    </w:p>
    <w:p w14:paraId="2AABB5D9" w14:textId="4790AF5D"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c)</w:t>
      </w:r>
      <w:r w:rsidRPr="001A15F6">
        <w:rPr>
          <w:rFonts w:ascii="Times New Roman" w:hAnsi="Times New Roman"/>
          <w:lang w:val="en"/>
        </w:rPr>
        <w:t xml:space="preserve"> Chi thuê v</w:t>
      </w:r>
      <w:r w:rsidRPr="001A15F6">
        <w:rPr>
          <w:rFonts w:ascii="Times New Roman" w:hAnsi="Times New Roman"/>
        </w:rPr>
        <w:t>ẽ bản vẽ (AutoCAD) minh họa cho các đề thi: 1.000.000 đồng/đề thi.</w:t>
      </w:r>
    </w:p>
    <w:p w14:paraId="186C1482" w14:textId="2BF3A2F3"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lastRenderedPageBreak/>
        <w:t>d)</w:t>
      </w:r>
      <w:r w:rsidRPr="001A15F6">
        <w:rPr>
          <w:rFonts w:ascii="Times New Roman" w:hAnsi="Times New Roman"/>
          <w:lang w:val="en"/>
        </w:rPr>
        <w:t xml:space="preserve"> Sao in, đóng gói, niêm phong đ</w:t>
      </w:r>
      <w:r w:rsidRPr="001A15F6">
        <w:rPr>
          <w:rFonts w:ascii="Times New Roman" w:hAnsi="Times New Roman"/>
        </w:rPr>
        <w:t>ề thi theo số lượng đề sử dụng: 30.000 đồng/đề thi.</w:t>
      </w:r>
    </w:p>
    <w:p w14:paraId="055B8E6E" w14:textId="176F5F28"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đ)</w:t>
      </w:r>
      <w:r w:rsidRPr="001A15F6">
        <w:rPr>
          <w:rFonts w:ascii="Times New Roman" w:hAnsi="Times New Roman"/>
          <w:lang w:val="en"/>
        </w:rPr>
        <w:t xml:space="preserve"> Chi ti</w:t>
      </w:r>
      <w:r w:rsidRPr="001A15F6">
        <w:rPr>
          <w:rFonts w:ascii="Times New Roman" w:hAnsi="Times New Roman"/>
        </w:rPr>
        <w:t>ền công chấm thi, xét kết quả thi và tổng hợp báo cáo</w:t>
      </w:r>
    </w:p>
    <w:p w14:paraId="2473C537" w14:textId="08D2F09A"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ch</w:t>
      </w:r>
      <w:r w:rsidRPr="001A15F6">
        <w:rPr>
          <w:rFonts w:ascii="Times New Roman" w:hAnsi="Times New Roman"/>
        </w:rPr>
        <w:t>ấm thi đối với từng nghề (không quá 7 người/Ban giám khảo):</w:t>
      </w:r>
      <w:r w:rsidRPr="003F028F">
        <w:rPr>
          <w:rFonts w:ascii="Times New Roman" w:hAnsi="Times New Roman"/>
        </w:rPr>
        <w:t xml:space="preserve"> </w:t>
      </w:r>
      <w:r w:rsidRPr="001A15F6">
        <w:rPr>
          <w:rFonts w:ascii="Times New Roman" w:hAnsi="Times New Roman"/>
        </w:rPr>
        <w:t>35.000 đồng/mô đun/thí sinh/người chấm thi;</w:t>
      </w:r>
    </w:p>
    <w:p w14:paraId="08618BC0" w14:textId="7ED982E3" w:rsidR="003F028F" w:rsidRPr="001A15F6"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cho thành viên tham gia xét k</w:t>
      </w:r>
      <w:r w:rsidRPr="001A15F6">
        <w:rPr>
          <w:rFonts w:ascii="Times New Roman" w:hAnsi="Times New Roman"/>
        </w:rPr>
        <w:t>ết quả thi và xét khen thưởng: 100.000 đồng/người/buổi;</w:t>
      </w:r>
    </w:p>
    <w:p w14:paraId="213B0424" w14:textId="205D85D6" w:rsidR="003F028F" w:rsidRPr="003F028F" w:rsidRDefault="003F028F" w:rsidP="003F028F">
      <w:pPr>
        <w:spacing w:before="120" w:after="120" w:line="380" w:lineRule="exact"/>
        <w:ind w:firstLine="720"/>
        <w:jc w:val="both"/>
        <w:rPr>
          <w:rFonts w:ascii="Times New Roman" w:hAnsi="Times New Roman"/>
        </w:rPr>
      </w:pPr>
      <w:r>
        <w:rPr>
          <w:rFonts w:ascii="Times New Roman" w:hAnsi="Times New Roman"/>
          <w:lang w:val="en"/>
        </w:rPr>
        <w:t>-</w:t>
      </w:r>
      <w:r w:rsidRPr="001A15F6">
        <w:rPr>
          <w:rFonts w:ascii="Times New Roman" w:hAnsi="Times New Roman"/>
          <w:lang w:val="en"/>
        </w:rPr>
        <w:t xml:space="preserve"> Chi công tác t</w:t>
      </w:r>
      <w:r w:rsidRPr="001A15F6">
        <w:rPr>
          <w:rFonts w:ascii="Times New Roman" w:hAnsi="Times New Roman"/>
        </w:rPr>
        <w:t>ổng hợp, báo cáo kết quả kỳ thi: 400.000 đồng/nghề.</w:t>
      </w:r>
    </w:p>
    <w:p w14:paraId="701AA62D" w14:textId="5C05238B" w:rsidR="003F028F" w:rsidRPr="003F028F" w:rsidRDefault="003F028F" w:rsidP="003F028F">
      <w:pPr>
        <w:spacing w:before="120" w:after="120" w:line="380" w:lineRule="exact"/>
        <w:ind w:firstLine="720"/>
        <w:jc w:val="both"/>
        <w:rPr>
          <w:rFonts w:ascii="Times New Roman" w:hAnsi="Times New Roman"/>
        </w:rPr>
      </w:pPr>
      <w:r>
        <w:rPr>
          <w:rFonts w:ascii="Times New Roman" w:hAnsi="Times New Roman"/>
        </w:rPr>
        <w:t>e)</w:t>
      </w:r>
      <w:r w:rsidRPr="003F028F">
        <w:rPr>
          <w:rFonts w:ascii="Times New Roman" w:hAnsi="Times New Roman"/>
        </w:rPr>
        <w:t xml:space="preserve"> Đối với hoạt động thi kỹ năng nghề do các cơ sở giáo dục, đào tạo tổ chức được áp dụng các nội dung chi với mức chi bằng 50% mức chi quy định tại Nghị quyết này.</w:t>
      </w:r>
    </w:p>
    <w:p w14:paraId="705997DD" w14:textId="1CF7F145" w:rsidR="00B47866" w:rsidRPr="00123BB8" w:rsidRDefault="00EC0F38" w:rsidP="004339F0">
      <w:pPr>
        <w:pStyle w:val="BodyText3"/>
        <w:tabs>
          <w:tab w:val="left" w:pos="0"/>
        </w:tabs>
        <w:spacing w:before="120" w:line="276" w:lineRule="auto"/>
        <w:ind w:right="-1"/>
        <w:jc w:val="both"/>
        <w:rPr>
          <w:rFonts w:ascii="Times New Roman" w:hAnsi="Times New Roman"/>
          <w:sz w:val="28"/>
          <w:szCs w:val="28"/>
          <w:lang w:val="pt-BR"/>
        </w:rPr>
      </w:pPr>
      <w:r w:rsidRPr="00123BB8">
        <w:rPr>
          <w:rFonts w:ascii="Times New Roman" w:hAnsi="Times New Roman"/>
          <w:b/>
          <w:bCs/>
          <w:sz w:val="28"/>
          <w:szCs w:val="28"/>
        </w:rPr>
        <w:t xml:space="preserve">V. </w:t>
      </w:r>
      <w:r w:rsidR="00DE582A" w:rsidRPr="00123BB8">
        <w:rPr>
          <w:rFonts w:ascii="Times New Roman" w:hAnsi="Times New Roman"/>
          <w:b/>
          <w:bCs/>
          <w:sz w:val="28"/>
          <w:szCs w:val="28"/>
        </w:rPr>
        <w:t>DỰ KIẾN NGUỒN LỰC, ĐIỀU KIỆN BẢO ĐẢM CHO VIỆC THI HÀNH NGHỊ QUYẾT VÀ THỜI GIAN TRÌNH THÔNG QUA</w:t>
      </w:r>
    </w:p>
    <w:p w14:paraId="5783FB50" w14:textId="77777777" w:rsidR="00AF3788" w:rsidRDefault="00DE582A" w:rsidP="00AF3788">
      <w:pPr>
        <w:spacing w:before="120" w:after="120" w:line="276" w:lineRule="auto"/>
        <w:ind w:firstLine="720"/>
        <w:jc w:val="both"/>
        <w:rPr>
          <w:rFonts w:ascii="Times New Roman" w:hAnsi="Times New Roman"/>
        </w:rPr>
      </w:pPr>
      <w:r w:rsidRPr="00123BB8">
        <w:rPr>
          <w:rFonts w:ascii="Times New Roman" w:hAnsi="Times New Roman"/>
          <w:b/>
          <w:bCs/>
          <w:lang w:val="es-ES"/>
        </w:rPr>
        <w:t xml:space="preserve">1. </w:t>
      </w:r>
      <w:r w:rsidR="007B7185" w:rsidRPr="00123BB8">
        <w:rPr>
          <w:rFonts w:ascii="Times New Roman" w:hAnsi="Times New Roman"/>
          <w:b/>
          <w:bCs/>
          <w:lang w:val="vi-VN"/>
        </w:rPr>
        <w:t>Nguồn kinh phí thực hiện</w:t>
      </w:r>
      <w:r w:rsidR="00981508" w:rsidRPr="00123BB8">
        <w:rPr>
          <w:rFonts w:ascii="Times New Roman" w:hAnsi="Times New Roman"/>
          <w:b/>
          <w:bCs/>
        </w:rPr>
        <w:t>:</w:t>
      </w:r>
      <w:r w:rsidR="00981508" w:rsidRPr="00123BB8">
        <w:rPr>
          <w:rFonts w:ascii="Times New Roman" w:hAnsi="Times New Roman"/>
        </w:rPr>
        <w:t xml:space="preserve"> </w:t>
      </w:r>
      <w:r w:rsidR="00AF3788">
        <w:rPr>
          <w:rFonts w:ascii="Times New Roman" w:hAnsi="Times New Roman"/>
        </w:rPr>
        <w:t>Ngân sách tỉnh.</w:t>
      </w:r>
    </w:p>
    <w:p w14:paraId="61000517" w14:textId="1B423F52" w:rsidR="00AF3788" w:rsidRPr="003F028F" w:rsidRDefault="00AF3788" w:rsidP="00AF3788">
      <w:pPr>
        <w:spacing w:before="120" w:after="120" w:line="276" w:lineRule="auto"/>
        <w:ind w:firstLine="720"/>
        <w:jc w:val="both"/>
        <w:rPr>
          <w:rFonts w:ascii="Times New Roman" w:hAnsi="Times New Roman"/>
          <w:color w:val="EE0000"/>
        </w:rPr>
      </w:pPr>
      <w:r w:rsidRPr="003F028F">
        <w:rPr>
          <w:rFonts w:ascii="Times New Roman" w:hAnsi="Times New Roman"/>
          <w:color w:val="EE0000"/>
        </w:rPr>
        <w:t>Dự kiến ngân sách nhà nước hằng năm chi khoảng 1.515 triệu đồng/năm (số lượng các Đoàn do UBND tỉnh quy định), cụ thể:</w:t>
      </w:r>
    </w:p>
    <w:p w14:paraId="2F22B17E" w14:textId="798FD74B" w:rsidR="00AF3788" w:rsidRPr="003F028F" w:rsidRDefault="00AF3788" w:rsidP="004339F0">
      <w:pPr>
        <w:spacing w:before="120" w:after="120" w:line="276" w:lineRule="auto"/>
        <w:ind w:firstLine="720"/>
        <w:jc w:val="both"/>
        <w:rPr>
          <w:rFonts w:ascii="Times New Roman" w:hAnsi="Times New Roman"/>
          <w:color w:val="EE0000"/>
        </w:rPr>
      </w:pPr>
      <w:r w:rsidRPr="003F028F">
        <w:rPr>
          <w:rFonts w:ascii="Times New Roman" w:hAnsi="Times New Roman"/>
          <w:color w:val="EE0000"/>
        </w:rPr>
        <w:t>Chúc mừng khai giảng một số cơ sở giáo dục: 600 triệu đồng.</w:t>
      </w:r>
    </w:p>
    <w:p w14:paraId="0C9890E6" w14:textId="2A5C5174" w:rsidR="00AF3788" w:rsidRPr="003F028F" w:rsidRDefault="00AF3788" w:rsidP="004339F0">
      <w:pPr>
        <w:spacing w:before="120" w:after="120" w:line="276" w:lineRule="auto"/>
        <w:ind w:firstLine="720"/>
        <w:jc w:val="both"/>
        <w:rPr>
          <w:rFonts w:ascii="Times New Roman" w:hAnsi="Times New Roman"/>
          <w:color w:val="EE0000"/>
        </w:rPr>
      </w:pPr>
      <w:r w:rsidRPr="003F028F">
        <w:rPr>
          <w:rFonts w:ascii="Times New Roman" w:hAnsi="Times New Roman"/>
          <w:color w:val="EE0000"/>
        </w:rPr>
        <w:t>Chúc mừng ngày nhà giáo Việt Nam 20/11 một số cơ sở giáo dục và nhà giáo: 637,5 triệu đồng.</w:t>
      </w:r>
    </w:p>
    <w:p w14:paraId="7434F4CB" w14:textId="3BCC3D2A" w:rsidR="00AF3788" w:rsidRPr="003F028F" w:rsidRDefault="00AF3788" w:rsidP="004339F0">
      <w:pPr>
        <w:spacing w:before="120" w:after="120" w:line="276" w:lineRule="auto"/>
        <w:ind w:firstLine="720"/>
        <w:jc w:val="both"/>
        <w:rPr>
          <w:rFonts w:ascii="Times New Roman" w:hAnsi="Times New Roman"/>
          <w:color w:val="EE0000"/>
        </w:rPr>
      </w:pPr>
      <w:r w:rsidRPr="003F028F">
        <w:rPr>
          <w:rFonts w:ascii="Times New Roman" w:hAnsi="Times New Roman"/>
          <w:color w:val="EE0000"/>
        </w:rPr>
        <w:t>Chúc tết một số nhà giáo: 37,5 triệu đồng.</w:t>
      </w:r>
    </w:p>
    <w:p w14:paraId="0547AA62" w14:textId="1AEE32B3" w:rsidR="00DE75A6" w:rsidRPr="003F028F" w:rsidRDefault="00DE75A6" w:rsidP="004339F0">
      <w:pPr>
        <w:spacing w:before="120" w:after="120" w:line="276" w:lineRule="auto"/>
        <w:ind w:firstLine="720"/>
        <w:jc w:val="both"/>
        <w:rPr>
          <w:rFonts w:ascii="Times New Roman" w:hAnsi="Times New Roman"/>
          <w:color w:val="EE0000"/>
        </w:rPr>
      </w:pPr>
      <w:r w:rsidRPr="003F028F">
        <w:rPr>
          <w:rFonts w:ascii="Times New Roman" w:hAnsi="Times New Roman"/>
          <w:color w:val="EE0000"/>
        </w:rPr>
        <w:t>Chúc mừng một số cơ sở giáo dục mầm non ngày quốc tế thiếu nhi 1/6 và tết trung thu: 240 triệu đồng.</w:t>
      </w:r>
    </w:p>
    <w:p w14:paraId="31D14B83" w14:textId="77777777" w:rsidR="00905910" w:rsidRPr="00123BB8" w:rsidRDefault="00905910" w:rsidP="004339F0">
      <w:pPr>
        <w:shd w:val="clear" w:color="auto" w:fill="FFFFFF"/>
        <w:spacing w:before="120" w:after="120" w:line="276" w:lineRule="auto"/>
        <w:ind w:firstLine="709"/>
        <w:jc w:val="both"/>
        <w:rPr>
          <w:rFonts w:ascii="Times New Roman" w:hAnsi="Times New Roman"/>
          <w:lang w:val="es-ES"/>
        </w:rPr>
      </w:pPr>
      <w:r w:rsidRPr="00123BB8">
        <w:rPr>
          <w:rFonts w:ascii="Times New Roman" w:hAnsi="Times New Roman"/>
          <w:b/>
          <w:bCs/>
          <w:lang w:val="es-ES"/>
        </w:rPr>
        <w:t>2. Dự kiến thời gian trình thông qua:</w:t>
      </w:r>
      <w:r w:rsidRPr="00123BB8">
        <w:rPr>
          <w:rFonts w:ascii="Times New Roman" w:hAnsi="Times New Roman"/>
          <w:lang w:val="es-ES"/>
        </w:rPr>
        <w:t xml:space="preserve"> Kỳ họp để giải quyết công việc phát sinh đột xuất của Hội đồng nhân dân tỉnh.</w:t>
      </w:r>
    </w:p>
    <w:p w14:paraId="6FBF8DE5" w14:textId="2B4E0430" w:rsidR="00EC0F38" w:rsidRPr="00123BB8" w:rsidRDefault="00EC0F38" w:rsidP="004339F0">
      <w:pPr>
        <w:shd w:val="clear" w:color="auto" w:fill="FFFFFF"/>
        <w:spacing w:before="120" w:after="120" w:line="276" w:lineRule="auto"/>
        <w:ind w:firstLine="709"/>
        <w:jc w:val="both"/>
        <w:rPr>
          <w:rFonts w:ascii="Times New Roman" w:hAnsi="Times New Roman"/>
          <w:lang w:val="es-ES"/>
        </w:rPr>
      </w:pPr>
      <w:r w:rsidRPr="00123BB8">
        <w:rPr>
          <w:rFonts w:ascii="Times New Roman" w:hAnsi="Times New Roman"/>
          <w:lang w:val="es-ES"/>
        </w:rPr>
        <w:t xml:space="preserve">Trên đây là Tờ trình về </w:t>
      </w:r>
      <w:r w:rsidRPr="00123BB8">
        <w:rPr>
          <w:rFonts w:ascii="Times New Roman" w:hAnsi="Times New Roman"/>
          <w:lang w:val="pt-BR"/>
        </w:rPr>
        <w:t xml:space="preserve">dự thảo Nghị quyết </w:t>
      </w:r>
      <w:r w:rsidR="00234FB1" w:rsidRPr="00123BB8">
        <w:rPr>
          <w:rFonts w:ascii="Times New Roman" w:hAnsi="Times New Roman"/>
          <w:lang w:val="pt-BR"/>
        </w:rPr>
        <w:t>q</w:t>
      </w:r>
      <w:r w:rsidR="00234FB1" w:rsidRPr="00123BB8">
        <w:rPr>
          <w:rFonts w:ascii="Times New Roman" w:hAnsi="Times New Roman"/>
          <w:bCs/>
        </w:rPr>
        <w:t>uy</w:t>
      </w:r>
      <w:r w:rsidR="004339F0" w:rsidRPr="00123BB8">
        <w:rPr>
          <w:rFonts w:ascii="Times New Roman" w:hAnsi="Times New Roman"/>
        </w:rPr>
        <w:t xml:space="preserve"> định </w:t>
      </w:r>
      <w:r w:rsidR="00DE75A6">
        <w:rPr>
          <w:rFonts w:ascii="Times New Roman" w:hAnsi="Times New Roman"/>
          <w:iCs/>
          <w:lang w:val="pt-BR"/>
        </w:rPr>
        <w:t xml:space="preserve">nội dung, mức chi </w:t>
      </w:r>
      <w:r w:rsidR="003F028F">
        <w:rPr>
          <w:rFonts w:ascii="Times New Roman" w:hAnsi="Times New Roman"/>
          <w:iCs/>
          <w:lang w:val="pt-BR"/>
        </w:rPr>
        <w:t>hoạt động thi kỹ năng nghề của tỉnh Ninh Bình</w:t>
      </w:r>
      <w:r w:rsidRPr="00123BB8">
        <w:rPr>
          <w:rFonts w:ascii="Times New Roman" w:hAnsi="Times New Roman"/>
          <w:lang w:val="es-ES"/>
        </w:rPr>
        <w:t xml:space="preserve">. </w:t>
      </w:r>
      <w:r w:rsidR="00EC23CB" w:rsidRPr="00123BB8">
        <w:rPr>
          <w:rFonts w:ascii="Times New Roman" w:hAnsi="Times New Roman"/>
          <w:lang w:val="es-ES"/>
        </w:rPr>
        <w:t>Ủy</w:t>
      </w:r>
      <w:r w:rsidRPr="00123BB8">
        <w:rPr>
          <w:rFonts w:ascii="Times New Roman" w:hAnsi="Times New Roman"/>
          <w:lang w:val="es-ES"/>
        </w:rPr>
        <w:t xml:space="preserve"> ban nhân dân tỉnh kính trình Hội đồng nhân dân dân tỉnh xem xét, quyết định.</w:t>
      </w:r>
    </w:p>
    <w:p w14:paraId="092EFA74" w14:textId="755D2C2A" w:rsidR="004C2B0B" w:rsidRPr="00123BB8" w:rsidRDefault="004C2B0B" w:rsidP="009C64E3">
      <w:pPr>
        <w:spacing w:after="360"/>
        <w:ind w:firstLine="851"/>
        <w:jc w:val="both"/>
        <w:rPr>
          <w:rFonts w:ascii="Times New Roman" w:hAnsi="Times New Roman"/>
          <w:i/>
          <w:lang w:val="nl-NL"/>
        </w:rPr>
      </w:pPr>
      <w:r w:rsidRPr="00123BB8">
        <w:rPr>
          <w:rFonts w:ascii="Times New Roman" w:hAnsi="Times New Roman"/>
          <w:i/>
          <w:lang w:val="nl-NL"/>
        </w:rPr>
        <w:t>(</w:t>
      </w:r>
      <w:r w:rsidR="00D50414" w:rsidRPr="00123BB8">
        <w:rPr>
          <w:rFonts w:ascii="Times New Roman" w:hAnsi="Times New Roman"/>
          <w:i/>
          <w:lang w:val="nl-NL"/>
        </w:rPr>
        <w:t>Xin gửi kèm theo: Dự thảo Nghị quyết và các tài liệu có liên quan</w:t>
      </w:r>
      <w:r w:rsidRPr="00123BB8">
        <w:rPr>
          <w:rFonts w:ascii="Times New Roman" w:hAnsi="Times New Roman"/>
          <w:i/>
        </w:rPr>
        <w:t>)</w:t>
      </w:r>
      <w:r w:rsidRPr="00123BB8">
        <w:rPr>
          <w:rFonts w:ascii="Times New Roman" w:hAnsi="Times New Roman"/>
          <w:i/>
          <w:lang w:val="nl-NL"/>
        </w:rPr>
        <w:t>.</w:t>
      </w:r>
      <w:r w:rsidR="008D252C" w:rsidRPr="00123BB8">
        <w:rPr>
          <w:rFonts w:ascii="Times New Roman" w:hAnsi="Times New Roman"/>
          <w:i/>
          <w:lang w:val="nl-NL"/>
        </w:rPr>
        <w:t>/.</w:t>
      </w:r>
    </w:p>
    <w:tbl>
      <w:tblPr>
        <w:tblW w:w="0" w:type="auto"/>
        <w:tblInd w:w="108" w:type="dxa"/>
        <w:tblLook w:val="01E0" w:firstRow="1" w:lastRow="1" w:firstColumn="1" w:lastColumn="1" w:noHBand="0" w:noVBand="0"/>
      </w:tblPr>
      <w:tblGrid>
        <w:gridCol w:w="3686"/>
        <w:gridCol w:w="5278"/>
      </w:tblGrid>
      <w:tr w:rsidR="008D252C" w:rsidRPr="00123BB8" w14:paraId="4A72CB86" w14:textId="77777777" w:rsidTr="0002189A">
        <w:trPr>
          <w:trHeight w:val="2759"/>
        </w:trPr>
        <w:tc>
          <w:tcPr>
            <w:tcW w:w="3686" w:type="dxa"/>
          </w:tcPr>
          <w:p w14:paraId="62F97A3A" w14:textId="77777777" w:rsidR="008D252C" w:rsidRPr="00123BB8" w:rsidRDefault="008D252C" w:rsidP="0002189A">
            <w:pPr>
              <w:rPr>
                <w:rFonts w:ascii="Times New Roman" w:hAnsi="Times New Roman"/>
                <w:b/>
                <w:i/>
                <w:szCs w:val="24"/>
                <w:lang w:val="pl-PL"/>
              </w:rPr>
            </w:pPr>
            <w:r w:rsidRPr="00123BB8">
              <w:rPr>
                <w:rFonts w:ascii="Times New Roman" w:hAnsi="Times New Roman"/>
                <w:b/>
                <w:i/>
                <w:szCs w:val="24"/>
                <w:lang w:val="pl-PL"/>
              </w:rPr>
              <w:lastRenderedPageBreak/>
              <w:t>Nơi nhận:</w:t>
            </w:r>
          </w:p>
          <w:p w14:paraId="17D2EE98"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Như trên;</w:t>
            </w:r>
          </w:p>
          <w:p w14:paraId="121809CC"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Thường trực HĐND tỉnh;</w:t>
            </w:r>
          </w:p>
          <w:p w14:paraId="3F3CA303"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Chủ tịch, các PCT UBND tỉnh;</w:t>
            </w:r>
          </w:p>
          <w:p w14:paraId="14468402"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Các đại biểu HĐND tỉnh;</w:t>
            </w:r>
          </w:p>
          <w:p w14:paraId="7042F300" w14:textId="7892747D" w:rsidR="008D252C" w:rsidRPr="00123BB8" w:rsidRDefault="008D252C" w:rsidP="0002189A">
            <w:pPr>
              <w:rPr>
                <w:rFonts w:ascii="Times New Roman" w:hAnsi="Times New Roman"/>
                <w:sz w:val="22"/>
                <w:lang w:val="pl-PL"/>
              </w:rPr>
            </w:pPr>
            <w:r w:rsidRPr="00123BB8">
              <w:rPr>
                <w:rFonts w:ascii="Times New Roman" w:hAnsi="Times New Roman"/>
                <w:sz w:val="22"/>
                <w:lang w:val="pl-PL"/>
              </w:rPr>
              <w:t>- Các sở: GDĐT, Tài chính; Tư pháp;</w:t>
            </w:r>
          </w:p>
          <w:p w14:paraId="537142A1" w14:textId="77777777" w:rsidR="008D252C" w:rsidRPr="00123BB8" w:rsidRDefault="008D252C" w:rsidP="0002189A">
            <w:pPr>
              <w:rPr>
                <w:rFonts w:ascii="Times New Roman" w:hAnsi="Times New Roman"/>
                <w:sz w:val="22"/>
                <w:lang w:val="pl-PL"/>
              </w:rPr>
            </w:pPr>
            <w:r w:rsidRPr="00123BB8">
              <w:rPr>
                <w:rFonts w:ascii="Times New Roman" w:hAnsi="Times New Roman"/>
                <w:sz w:val="22"/>
                <w:lang w:val="pl-PL"/>
              </w:rPr>
              <w:t>- Lãnh đạo VPUBND tỉnh;</w:t>
            </w:r>
          </w:p>
          <w:p w14:paraId="3B160F9A" w14:textId="0C00D5DF" w:rsidR="008D252C" w:rsidRPr="00123BB8" w:rsidRDefault="008D252C" w:rsidP="0002189A">
            <w:pPr>
              <w:rPr>
                <w:rFonts w:ascii="Times New Roman" w:hAnsi="Times New Roman"/>
                <w:sz w:val="22"/>
              </w:rPr>
            </w:pPr>
            <w:r w:rsidRPr="00123BB8">
              <w:rPr>
                <w:rFonts w:ascii="Times New Roman" w:hAnsi="Times New Roman"/>
                <w:sz w:val="22"/>
              </w:rPr>
              <w:t>- Lưu: VT, VP5, VP6, VP10.</w:t>
            </w:r>
          </w:p>
          <w:p w14:paraId="58615D1D" w14:textId="77777777" w:rsidR="008D252C" w:rsidRPr="00123BB8" w:rsidRDefault="008D252C" w:rsidP="0002189A">
            <w:pPr>
              <w:rPr>
                <w:rFonts w:ascii="Times New Roman" w:hAnsi="Times New Roman"/>
                <w:szCs w:val="24"/>
              </w:rPr>
            </w:pPr>
            <w:r w:rsidRPr="00123BB8">
              <w:rPr>
                <w:rFonts w:ascii="Times New Roman" w:hAnsi="Times New Roman"/>
                <w:szCs w:val="24"/>
              </w:rPr>
              <w:t xml:space="preserve">  </w:t>
            </w:r>
            <w:r w:rsidRPr="00123BB8">
              <w:rPr>
                <w:rFonts w:ascii="Times New Roman" w:hAnsi="Times New Roman"/>
                <w:sz w:val="16"/>
                <w:szCs w:val="12"/>
              </w:rPr>
              <w:t>PTT_VP5</w:t>
            </w:r>
          </w:p>
        </w:tc>
        <w:tc>
          <w:tcPr>
            <w:tcW w:w="5278" w:type="dxa"/>
          </w:tcPr>
          <w:p w14:paraId="2A3DF708"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TM. ỦY BAN NHÂN DÂN</w:t>
            </w:r>
          </w:p>
          <w:p w14:paraId="263AAB0D"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KT. CHỦ TỊCH</w:t>
            </w:r>
          </w:p>
          <w:p w14:paraId="33C0CD97" w14:textId="77777777" w:rsidR="008D252C" w:rsidRPr="00123BB8" w:rsidRDefault="008D252C" w:rsidP="0002189A">
            <w:pPr>
              <w:jc w:val="center"/>
              <w:rPr>
                <w:rFonts w:ascii="Times New Roman" w:hAnsi="Times New Roman"/>
                <w:b/>
                <w:szCs w:val="26"/>
              </w:rPr>
            </w:pPr>
            <w:r w:rsidRPr="00123BB8">
              <w:rPr>
                <w:rFonts w:ascii="Times New Roman" w:hAnsi="Times New Roman"/>
                <w:b/>
                <w:szCs w:val="26"/>
              </w:rPr>
              <w:t>PHÓ CHỦ TỊCH</w:t>
            </w:r>
          </w:p>
          <w:p w14:paraId="069BF8B8" w14:textId="77777777" w:rsidR="008D252C" w:rsidRPr="00123BB8" w:rsidRDefault="008D252C" w:rsidP="0002189A">
            <w:pPr>
              <w:jc w:val="center"/>
              <w:rPr>
                <w:rFonts w:ascii="Times New Roman" w:hAnsi="Times New Roman"/>
                <w:b/>
                <w:szCs w:val="26"/>
              </w:rPr>
            </w:pPr>
          </w:p>
          <w:p w14:paraId="28A15CAC" w14:textId="77777777" w:rsidR="008D252C" w:rsidRPr="00123BB8" w:rsidRDefault="008D252C" w:rsidP="0002189A">
            <w:pPr>
              <w:jc w:val="center"/>
              <w:rPr>
                <w:rFonts w:ascii="Times New Roman" w:hAnsi="Times New Roman"/>
                <w:b/>
                <w:szCs w:val="26"/>
              </w:rPr>
            </w:pPr>
          </w:p>
          <w:p w14:paraId="516D044E" w14:textId="77777777" w:rsidR="008D252C" w:rsidRPr="00123BB8" w:rsidRDefault="008D252C" w:rsidP="0002189A">
            <w:pPr>
              <w:jc w:val="center"/>
              <w:rPr>
                <w:rFonts w:ascii="Times New Roman" w:hAnsi="Times New Roman"/>
                <w:b/>
                <w:sz w:val="40"/>
                <w:szCs w:val="38"/>
              </w:rPr>
            </w:pPr>
          </w:p>
          <w:p w14:paraId="5E4B0BA9" w14:textId="77777777" w:rsidR="008D252C" w:rsidRPr="00123BB8" w:rsidRDefault="008D252C" w:rsidP="0002189A">
            <w:pPr>
              <w:jc w:val="center"/>
              <w:rPr>
                <w:rFonts w:ascii="Times New Roman" w:hAnsi="Times New Roman"/>
                <w:b/>
                <w:szCs w:val="26"/>
              </w:rPr>
            </w:pPr>
          </w:p>
          <w:p w14:paraId="000B3EBF" w14:textId="2D575215" w:rsidR="008D252C" w:rsidRPr="00123BB8" w:rsidRDefault="008D252C" w:rsidP="0002189A">
            <w:pPr>
              <w:jc w:val="center"/>
              <w:rPr>
                <w:rFonts w:ascii="Times New Roman" w:hAnsi="Times New Roman"/>
                <w:b/>
                <w:szCs w:val="26"/>
              </w:rPr>
            </w:pPr>
            <w:r w:rsidRPr="00123BB8">
              <w:rPr>
                <w:rFonts w:ascii="Times New Roman" w:hAnsi="Times New Roman"/>
                <w:b/>
                <w:szCs w:val="26"/>
              </w:rPr>
              <w:t>Hà Lan Anh</w:t>
            </w:r>
          </w:p>
        </w:tc>
      </w:tr>
    </w:tbl>
    <w:p w14:paraId="100BFC5B" w14:textId="77777777" w:rsidR="006D235C" w:rsidRPr="00123BB8" w:rsidRDefault="006D235C" w:rsidP="00B05302">
      <w:pPr>
        <w:rPr>
          <w:rFonts w:ascii="Times New Roman" w:hAnsi="Times New Roman"/>
          <w:b/>
          <w:spacing w:val="-4"/>
          <w:sz w:val="2"/>
          <w:szCs w:val="2"/>
          <w:lang w:val="nl-NL"/>
        </w:rPr>
      </w:pPr>
    </w:p>
    <w:sectPr w:rsidR="006D235C" w:rsidRPr="00123BB8" w:rsidSect="0029024E">
      <w:headerReference w:type="even" r:id="rId8"/>
      <w:headerReference w:type="default" r:id="rId9"/>
      <w:footerReference w:type="even" r:id="rId10"/>
      <w:footerReference w:type="default" r:id="rId11"/>
      <w:pgSz w:w="11909" w:h="16834" w:code="9"/>
      <w:pgMar w:top="1134" w:right="1134" w:bottom="1134" w:left="1701" w:header="731"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6942" w14:textId="77777777" w:rsidR="00B15C92" w:rsidRDefault="00B15C92">
      <w:r>
        <w:separator/>
      </w:r>
    </w:p>
  </w:endnote>
  <w:endnote w:type="continuationSeparator" w:id="0">
    <w:p w14:paraId="130304A4" w14:textId="77777777" w:rsidR="00B15C92" w:rsidRDefault="00B1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B768" w14:textId="77777777" w:rsidR="00140054" w:rsidRDefault="001400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8CDB7D" w14:textId="77777777" w:rsidR="00140054" w:rsidRDefault="001400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98CC" w14:textId="77777777" w:rsidR="00140054" w:rsidRDefault="00140054">
    <w:pPr>
      <w:pStyle w:val="Footer"/>
      <w:framePr w:wrap="around" w:vAnchor="text" w:hAnchor="margin" w:xAlign="right" w:y="1"/>
      <w:rPr>
        <w:rStyle w:val="PageNumber"/>
      </w:rPr>
    </w:pPr>
  </w:p>
  <w:p w14:paraId="2D0FBFC0" w14:textId="77777777" w:rsidR="00140054" w:rsidRDefault="00140054">
    <w:pPr>
      <w:pStyle w:val="Footer"/>
      <w:ind w:right="360"/>
      <w:jc w:val="center"/>
    </w:pPr>
  </w:p>
  <w:p w14:paraId="503BE2F8" w14:textId="77777777" w:rsidR="00140054" w:rsidRDefault="00140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C751" w14:textId="77777777" w:rsidR="00B15C92" w:rsidRDefault="00B15C92">
      <w:r>
        <w:separator/>
      </w:r>
    </w:p>
  </w:footnote>
  <w:footnote w:type="continuationSeparator" w:id="0">
    <w:p w14:paraId="3B71CF0C" w14:textId="77777777" w:rsidR="00B15C92" w:rsidRDefault="00B15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51A0" w14:textId="77777777" w:rsidR="00140054" w:rsidRDefault="001400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3627C9" w14:textId="77777777" w:rsidR="00140054" w:rsidRDefault="00140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EEB1" w14:textId="79750618" w:rsidR="00140054" w:rsidRDefault="00140054">
    <w:pPr>
      <w:pStyle w:val="Header"/>
      <w:jc w:val="center"/>
    </w:pPr>
    <w:r>
      <w:fldChar w:fldCharType="begin"/>
    </w:r>
    <w:r>
      <w:instrText xml:space="preserve"> PAGE   \* MERGEFORMAT </w:instrText>
    </w:r>
    <w:r>
      <w:fldChar w:fldCharType="separate"/>
    </w:r>
    <w:r w:rsidR="00AC5C87">
      <w:rPr>
        <w:noProof/>
      </w:rPr>
      <w:t>3</w:t>
    </w:r>
    <w:r>
      <w:fldChar w:fldCharType="end"/>
    </w:r>
  </w:p>
  <w:p w14:paraId="446EF41C" w14:textId="77777777" w:rsidR="00140054" w:rsidRDefault="001400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442C5"/>
    <w:multiLevelType w:val="multilevel"/>
    <w:tmpl w:val="48C442C5"/>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3B723C"/>
    <w:multiLevelType w:val="multilevel"/>
    <w:tmpl w:val="90D47710"/>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D9E1F79"/>
    <w:multiLevelType w:val="multilevel"/>
    <w:tmpl w:val="FD90117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325427846">
    <w:abstractNumId w:val="0"/>
  </w:num>
  <w:num w:numId="2" w16cid:durableId="1245260416">
    <w:abstractNumId w:val="2"/>
  </w:num>
  <w:num w:numId="3" w16cid:durableId="754548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35C"/>
    <w:rsid w:val="0001066A"/>
    <w:rsid w:val="00010B8F"/>
    <w:rsid w:val="00016F35"/>
    <w:rsid w:val="000178E2"/>
    <w:rsid w:val="000233BC"/>
    <w:rsid w:val="0002596A"/>
    <w:rsid w:val="00027F8D"/>
    <w:rsid w:val="00042039"/>
    <w:rsid w:val="00046F6A"/>
    <w:rsid w:val="00062E77"/>
    <w:rsid w:val="000633D8"/>
    <w:rsid w:val="00066AD0"/>
    <w:rsid w:val="000902E2"/>
    <w:rsid w:val="00095A69"/>
    <w:rsid w:val="000A1FCE"/>
    <w:rsid w:val="000A2020"/>
    <w:rsid w:val="000A3D08"/>
    <w:rsid w:val="000A702A"/>
    <w:rsid w:val="000B3BF7"/>
    <w:rsid w:val="000B79C2"/>
    <w:rsid w:val="000B7D9F"/>
    <w:rsid w:val="000C1F35"/>
    <w:rsid w:val="000D0DE1"/>
    <w:rsid w:val="000D3FCB"/>
    <w:rsid w:val="000E4689"/>
    <w:rsid w:val="0010772F"/>
    <w:rsid w:val="0012242E"/>
    <w:rsid w:val="00123198"/>
    <w:rsid w:val="00123BB8"/>
    <w:rsid w:val="00126D65"/>
    <w:rsid w:val="00137976"/>
    <w:rsid w:val="00140054"/>
    <w:rsid w:val="00150F7C"/>
    <w:rsid w:val="00156A13"/>
    <w:rsid w:val="0016769F"/>
    <w:rsid w:val="00174254"/>
    <w:rsid w:val="001819BD"/>
    <w:rsid w:val="001966C7"/>
    <w:rsid w:val="001A5E19"/>
    <w:rsid w:val="001B5F51"/>
    <w:rsid w:val="001C0D11"/>
    <w:rsid w:val="001C5481"/>
    <w:rsid w:val="001C56B4"/>
    <w:rsid w:val="001D406F"/>
    <w:rsid w:val="001F16CB"/>
    <w:rsid w:val="00205908"/>
    <w:rsid w:val="00220162"/>
    <w:rsid w:val="00234FB1"/>
    <w:rsid w:val="00236A03"/>
    <w:rsid w:val="00236A8D"/>
    <w:rsid w:val="002422E8"/>
    <w:rsid w:val="002454DD"/>
    <w:rsid w:val="00257944"/>
    <w:rsid w:val="00260FB8"/>
    <w:rsid w:val="0029024E"/>
    <w:rsid w:val="00290837"/>
    <w:rsid w:val="00294B5C"/>
    <w:rsid w:val="002A2C3A"/>
    <w:rsid w:val="002B6DDF"/>
    <w:rsid w:val="002C2ABA"/>
    <w:rsid w:val="002F16F4"/>
    <w:rsid w:val="002F2D0C"/>
    <w:rsid w:val="00304BE2"/>
    <w:rsid w:val="00344D2C"/>
    <w:rsid w:val="003460DB"/>
    <w:rsid w:val="00346B47"/>
    <w:rsid w:val="00356228"/>
    <w:rsid w:val="00365048"/>
    <w:rsid w:val="003664D8"/>
    <w:rsid w:val="003A47B0"/>
    <w:rsid w:val="003C0036"/>
    <w:rsid w:val="003D5260"/>
    <w:rsid w:val="003E18E8"/>
    <w:rsid w:val="003F028F"/>
    <w:rsid w:val="003F683E"/>
    <w:rsid w:val="004019B6"/>
    <w:rsid w:val="004339F0"/>
    <w:rsid w:val="0044335F"/>
    <w:rsid w:val="0044725A"/>
    <w:rsid w:val="0048083D"/>
    <w:rsid w:val="00482A3C"/>
    <w:rsid w:val="00485197"/>
    <w:rsid w:val="004B7C58"/>
    <w:rsid w:val="004C0667"/>
    <w:rsid w:val="004C0FA1"/>
    <w:rsid w:val="004C2B0B"/>
    <w:rsid w:val="004C5BA2"/>
    <w:rsid w:val="004C719B"/>
    <w:rsid w:val="00505819"/>
    <w:rsid w:val="00512F76"/>
    <w:rsid w:val="00520047"/>
    <w:rsid w:val="0054336D"/>
    <w:rsid w:val="00554353"/>
    <w:rsid w:val="005570BE"/>
    <w:rsid w:val="0057009C"/>
    <w:rsid w:val="005803CA"/>
    <w:rsid w:val="005A7CD1"/>
    <w:rsid w:val="005B1C60"/>
    <w:rsid w:val="005C5D2F"/>
    <w:rsid w:val="005D7DE7"/>
    <w:rsid w:val="005E7F3D"/>
    <w:rsid w:val="005F3739"/>
    <w:rsid w:val="00604885"/>
    <w:rsid w:val="00607F93"/>
    <w:rsid w:val="00622F0C"/>
    <w:rsid w:val="006515DA"/>
    <w:rsid w:val="00657A90"/>
    <w:rsid w:val="00665888"/>
    <w:rsid w:val="006821EF"/>
    <w:rsid w:val="00684D77"/>
    <w:rsid w:val="006A0988"/>
    <w:rsid w:val="006C2957"/>
    <w:rsid w:val="006C296A"/>
    <w:rsid w:val="006C4CB1"/>
    <w:rsid w:val="006C6F87"/>
    <w:rsid w:val="006D235C"/>
    <w:rsid w:val="006E5B3F"/>
    <w:rsid w:val="006E68D8"/>
    <w:rsid w:val="006F03E7"/>
    <w:rsid w:val="006F7A97"/>
    <w:rsid w:val="00710E59"/>
    <w:rsid w:val="00713302"/>
    <w:rsid w:val="007312BA"/>
    <w:rsid w:val="00734F1C"/>
    <w:rsid w:val="007827F9"/>
    <w:rsid w:val="00792D25"/>
    <w:rsid w:val="007941C9"/>
    <w:rsid w:val="007B7185"/>
    <w:rsid w:val="007C02AE"/>
    <w:rsid w:val="007C1EA4"/>
    <w:rsid w:val="007C2223"/>
    <w:rsid w:val="007C48D2"/>
    <w:rsid w:val="007C6058"/>
    <w:rsid w:val="007D5F9C"/>
    <w:rsid w:val="007E3F35"/>
    <w:rsid w:val="007E7CFF"/>
    <w:rsid w:val="007F1AED"/>
    <w:rsid w:val="007F1E34"/>
    <w:rsid w:val="007F3E12"/>
    <w:rsid w:val="00804A92"/>
    <w:rsid w:val="00806AED"/>
    <w:rsid w:val="008105B0"/>
    <w:rsid w:val="00811C0C"/>
    <w:rsid w:val="00820A76"/>
    <w:rsid w:val="008252C4"/>
    <w:rsid w:val="008465D8"/>
    <w:rsid w:val="008744C3"/>
    <w:rsid w:val="00885D3F"/>
    <w:rsid w:val="008923D2"/>
    <w:rsid w:val="008A36B1"/>
    <w:rsid w:val="008B17FA"/>
    <w:rsid w:val="008B65A6"/>
    <w:rsid w:val="008C1495"/>
    <w:rsid w:val="008D252C"/>
    <w:rsid w:val="008D5B8B"/>
    <w:rsid w:val="008D7D28"/>
    <w:rsid w:val="008E3EC2"/>
    <w:rsid w:val="008E410F"/>
    <w:rsid w:val="008F01B0"/>
    <w:rsid w:val="008F2716"/>
    <w:rsid w:val="00905910"/>
    <w:rsid w:val="00911843"/>
    <w:rsid w:val="009120D8"/>
    <w:rsid w:val="009129E7"/>
    <w:rsid w:val="009142C0"/>
    <w:rsid w:val="00914F4B"/>
    <w:rsid w:val="00926ECE"/>
    <w:rsid w:val="00931308"/>
    <w:rsid w:val="009371AC"/>
    <w:rsid w:val="00937955"/>
    <w:rsid w:val="00963EC1"/>
    <w:rsid w:val="00964C50"/>
    <w:rsid w:val="00970855"/>
    <w:rsid w:val="009710AD"/>
    <w:rsid w:val="00980CB1"/>
    <w:rsid w:val="00980F73"/>
    <w:rsid w:val="00981508"/>
    <w:rsid w:val="00986980"/>
    <w:rsid w:val="00993EE6"/>
    <w:rsid w:val="009A03B4"/>
    <w:rsid w:val="009B54C1"/>
    <w:rsid w:val="009B599A"/>
    <w:rsid w:val="009C19CF"/>
    <w:rsid w:val="009C3B3F"/>
    <w:rsid w:val="009C64E3"/>
    <w:rsid w:val="009D0DA7"/>
    <w:rsid w:val="009D6A17"/>
    <w:rsid w:val="009E1314"/>
    <w:rsid w:val="009F39EB"/>
    <w:rsid w:val="00A1275A"/>
    <w:rsid w:val="00A17198"/>
    <w:rsid w:val="00A216D0"/>
    <w:rsid w:val="00A21BC0"/>
    <w:rsid w:val="00A30AD2"/>
    <w:rsid w:val="00A60903"/>
    <w:rsid w:val="00A64230"/>
    <w:rsid w:val="00A64A19"/>
    <w:rsid w:val="00A656BE"/>
    <w:rsid w:val="00A7632D"/>
    <w:rsid w:val="00A77E47"/>
    <w:rsid w:val="00AA1F86"/>
    <w:rsid w:val="00AA448C"/>
    <w:rsid w:val="00AA52E5"/>
    <w:rsid w:val="00AA54F0"/>
    <w:rsid w:val="00AC36E8"/>
    <w:rsid w:val="00AC5C87"/>
    <w:rsid w:val="00AD0374"/>
    <w:rsid w:val="00AD2097"/>
    <w:rsid w:val="00AD5A73"/>
    <w:rsid w:val="00AD6F53"/>
    <w:rsid w:val="00AD7B9A"/>
    <w:rsid w:val="00AF3788"/>
    <w:rsid w:val="00AF60AD"/>
    <w:rsid w:val="00B03C50"/>
    <w:rsid w:val="00B05302"/>
    <w:rsid w:val="00B15C92"/>
    <w:rsid w:val="00B26339"/>
    <w:rsid w:val="00B31535"/>
    <w:rsid w:val="00B33BAD"/>
    <w:rsid w:val="00B47866"/>
    <w:rsid w:val="00B47FD1"/>
    <w:rsid w:val="00B5473C"/>
    <w:rsid w:val="00B718C2"/>
    <w:rsid w:val="00B729FA"/>
    <w:rsid w:val="00B76A56"/>
    <w:rsid w:val="00B87850"/>
    <w:rsid w:val="00BA72D1"/>
    <w:rsid w:val="00BB6D30"/>
    <w:rsid w:val="00BC143E"/>
    <w:rsid w:val="00BD1FA7"/>
    <w:rsid w:val="00BD20C4"/>
    <w:rsid w:val="00BE63E4"/>
    <w:rsid w:val="00BF05E4"/>
    <w:rsid w:val="00C010BF"/>
    <w:rsid w:val="00C07A0F"/>
    <w:rsid w:val="00C101C9"/>
    <w:rsid w:val="00C15799"/>
    <w:rsid w:val="00C31D80"/>
    <w:rsid w:val="00C363FE"/>
    <w:rsid w:val="00C3691D"/>
    <w:rsid w:val="00C4026A"/>
    <w:rsid w:val="00C475F8"/>
    <w:rsid w:val="00C70D21"/>
    <w:rsid w:val="00C7146D"/>
    <w:rsid w:val="00C7339A"/>
    <w:rsid w:val="00C87EAA"/>
    <w:rsid w:val="00C93F65"/>
    <w:rsid w:val="00C96E77"/>
    <w:rsid w:val="00CB1D76"/>
    <w:rsid w:val="00CB42B4"/>
    <w:rsid w:val="00CB46FC"/>
    <w:rsid w:val="00CC4A4D"/>
    <w:rsid w:val="00CC5E62"/>
    <w:rsid w:val="00CD0076"/>
    <w:rsid w:val="00CD7B29"/>
    <w:rsid w:val="00CF7C38"/>
    <w:rsid w:val="00D049A9"/>
    <w:rsid w:val="00D057DF"/>
    <w:rsid w:val="00D10FE2"/>
    <w:rsid w:val="00D164BC"/>
    <w:rsid w:val="00D277A0"/>
    <w:rsid w:val="00D3053A"/>
    <w:rsid w:val="00D31264"/>
    <w:rsid w:val="00D50414"/>
    <w:rsid w:val="00D509DA"/>
    <w:rsid w:val="00D56DD2"/>
    <w:rsid w:val="00D64144"/>
    <w:rsid w:val="00D676C5"/>
    <w:rsid w:val="00D70AB7"/>
    <w:rsid w:val="00D75EF8"/>
    <w:rsid w:val="00D85772"/>
    <w:rsid w:val="00D960EA"/>
    <w:rsid w:val="00D96FCD"/>
    <w:rsid w:val="00DB0568"/>
    <w:rsid w:val="00DC09F8"/>
    <w:rsid w:val="00DC76A8"/>
    <w:rsid w:val="00DD6D6D"/>
    <w:rsid w:val="00DE582A"/>
    <w:rsid w:val="00DE75A6"/>
    <w:rsid w:val="00DE7B8A"/>
    <w:rsid w:val="00DF0B01"/>
    <w:rsid w:val="00DF4980"/>
    <w:rsid w:val="00DF7B6C"/>
    <w:rsid w:val="00E00D30"/>
    <w:rsid w:val="00E01C3F"/>
    <w:rsid w:val="00E043CD"/>
    <w:rsid w:val="00E07E29"/>
    <w:rsid w:val="00E203A9"/>
    <w:rsid w:val="00E2160F"/>
    <w:rsid w:val="00E2178E"/>
    <w:rsid w:val="00E21E0E"/>
    <w:rsid w:val="00E47CF9"/>
    <w:rsid w:val="00E50915"/>
    <w:rsid w:val="00E5501C"/>
    <w:rsid w:val="00E80A45"/>
    <w:rsid w:val="00E82EEF"/>
    <w:rsid w:val="00E86DF8"/>
    <w:rsid w:val="00EA2B38"/>
    <w:rsid w:val="00EA3853"/>
    <w:rsid w:val="00EA3FA1"/>
    <w:rsid w:val="00EA621E"/>
    <w:rsid w:val="00EC0F38"/>
    <w:rsid w:val="00EC23CB"/>
    <w:rsid w:val="00ED0E2A"/>
    <w:rsid w:val="00ED1B4E"/>
    <w:rsid w:val="00EF155A"/>
    <w:rsid w:val="00EF59B0"/>
    <w:rsid w:val="00F06D13"/>
    <w:rsid w:val="00F07D86"/>
    <w:rsid w:val="00F22E15"/>
    <w:rsid w:val="00F23F45"/>
    <w:rsid w:val="00F34D84"/>
    <w:rsid w:val="00F35AB2"/>
    <w:rsid w:val="00F4005B"/>
    <w:rsid w:val="00F44EFB"/>
    <w:rsid w:val="00F47BE0"/>
    <w:rsid w:val="00F51D22"/>
    <w:rsid w:val="00F6421C"/>
    <w:rsid w:val="00F64A98"/>
    <w:rsid w:val="00F71ADF"/>
    <w:rsid w:val="00F728A8"/>
    <w:rsid w:val="00F80F2B"/>
    <w:rsid w:val="00F86DCF"/>
    <w:rsid w:val="00FA2F2A"/>
    <w:rsid w:val="00FA7880"/>
    <w:rsid w:val="00FB0A9C"/>
    <w:rsid w:val="00FB5432"/>
    <w:rsid w:val="00FB79DD"/>
    <w:rsid w:val="00FD20DC"/>
    <w:rsid w:val="00FE0533"/>
    <w:rsid w:val="00FE107E"/>
    <w:rsid w:val="00FE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2743"/>
  <w15:docId w15:val="{63D56D07-7E9F-48E5-91DD-1079F6A7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35C"/>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6D235C"/>
    <w:pPr>
      <w:keepNext/>
      <w:jc w:val="center"/>
      <w:outlineLvl w:val="0"/>
    </w:pPr>
    <w:rPr>
      <w:b/>
      <w:iCs/>
      <w:szCs w:val="24"/>
    </w:rPr>
  </w:style>
  <w:style w:type="paragraph" w:styleId="Heading2">
    <w:name w:val="heading 2"/>
    <w:basedOn w:val="Normal"/>
    <w:next w:val="Normal"/>
    <w:link w:val="Heading2Char"/>
    <w:qFormat/>
    <w:rsid w:val="006D235C"/>
    <w:pPr>
      <w:keepNext/>
      <w:jc w:val="center"/>
      <w:outlineLvl w:val="1"/>
    </w:pPr>
    <w:rPr>
      <w:rFonts w:ascii=".VnTimeH" w:hAnsi=".VnTimeH"/>
      <w:b/>
      <w:sz w:val="34"/>
      <w:szCs w:val="24"/>
    </w:rPr>
  </w:style>
  <w:style w:type="paragraph" w:styleId="Heading3">
    <w:name w:val="heading 3"/>
    <w:basedOn w:val="Normal"/>
    <w:next w:val="Normal"/>
    <w:link w:val="Heading3Char"/>
    <w:qFormat/>
    <w:rsid w:val="006D235C"/>
    <w:pPr>
      <w:keepNext/>
      <w:jc w:val="center"/>
      <w:outlineLvl w:val="2"/>
    </w:pPr>
    <w:rPr>
      <w:rFonts w:ascii=".VnTimeH" w:hAnsi=".VnTimeH"/>
      <w:b/>
      <w:sz w:val="26"/>
      <w:szCs w:val="24"/>
      <w:lang w:val="vi-VN"/>
    </w:rPr>
  </w:style>
  <w:style w:type="paragraph" w:styleId="Heading4">
    <w:name w:val="heading 4"/>
    <w:basedOn w:val="Normal"/>
    <w:next w:val="Normal"/>
    <w:link w:val="Heading4Char"/>
    <w:semiHidden/>
    <w:unhideWhenUsed/>
    <w:qFormat/>
    <w:rsid w:val="006D235C"/>
    <w:pPr>
      <w:keepNext/>
      <w:spacing w:before="240" w:after="60"/>
      <w:outlineLvl w:val="3"/>
    </w:pPr>
    <w:rPr>
      <w:rFonts w:ascii="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235C"/>
    <w:rPr>
      <w:rFonts w:ascii=".VnTime" w:eastAsia="Times New Roman" w:hAnsi=".VnTime" w:cs="Times New Roman"/>
      <w:b/>
      <w:iCs/>
      <w:sz w:val="28"/>
      <w:szCs w:val="24"/>
    </w:rPr>
  </w:style>
  <w:style w:type="character" w:customStyle="1" w:styleId="Heading2Char">
    <w:name w:val="Heading 2 Char"/>
    <w:basedOn w:val="DefaultParagraphFont"/>
    <w:link w:val="Heading2"/>
    <w:rsid w:val="006D235C"/>
    <w:rPr>
      <w:rFonts w:ascii=".VnTimeH" w:eastAsia="Times New Roman" w:hAnsi=".VnTimeH" w:cs="Times New Roman"/>
      <w:b/>
      <w:sz w:val="34"/>
      <w:szCs w:val="24"/>
    </w:rPr>
  </w:style>
  <w:style w:type="character" w:customStyle="1" w:styleId="Heading3Char">
    <w:name w:val="Heading 3 Char"/>
    <w:basedOn w:val="DefaultParagraphFont"/>
    <w:link w:val="Heading3"/>
    <w:rsid w:val="006D235C"/>
    <w:rPr>
      <w:rFonts w:ascii=".VnTimeH" w:eastAsia="Times New Roman" w:hAnsi=".VnTimeH" w:cs="Times New Roman"/>
      <w:b/>
      <w:sz w:val="26"/>
      <w:szCs w:val="24"/>
      <w:lang w:val="vi-VN"/>
    </w:rPr>
  </w:style>
  <w:style w:type="character" w:customStyle="1" w:styleId="Heading4Char">
    <w:name w:val="Heading 4 Char"/>
    <w:basedOn w:val="DefaultParagraphFont"/>
    <w:link w:val="Heading4"/>
    <w:semiHidden/>
    <w:rsid w:val="006D235C"/>
    <w:rPr>
      <w:rFonts w:ascii="Arial" w:eastAsia="Times New Roman" w:hAnsi="Arial" w:cs="Times New Roman"/>
      <w:b/>
      <w:bCs/>
      <w:sz w:val="28"/>
      <w:szCs w:val="28"/>
    </w:rPr>
  </w:style>
  <w:style w:type="paragraph" w:styleId="BalloonText">
    <w:name w:val="Balloon Text"/>
    <w:basedOn w:val="Normal"/>
    <w:link w:val="BalloonTextChar"/>
    <w:uiPriority w:val="99"/>
    <w:rsid w:val="006D235C"/>
    <w:rPr>
      <w:rFonts w:ascii="Tahoma" w:hAnsi="Tahoma"/>
      <w:sz w:val="16"/>
      <w:szCs w:val="16"/>
    </w:rPr>
  </w:style>
  <w:style w:type="character" w:customStyle="1" w:styleId="BalloonTextChar">
    <w:name w:val="Balloon Text Char"/>
    <w:basedOn w:val="DefaultParagraphFont"/>
    <w:link w:val="BalloonText"/>
    <w:uiPriority w:val="99"/>
    <w:rsid w:val="006D235C"/>
    <w:rPr>
      <w:rFonts w:ascii="Tahoma" w:eastAsia="Times New Roman" w:hAnsi="Tahoma" w:cs="Times New Roman"/>
      <w:sz w:val="16"/>
      <w:szCs w:val="16"/>
    </w:rPr>
  </w:style>
  <w:style w:type="paragraph" w:styleId="BodyTextIndent">
    <w:name w:val="Body Text Indent"/>
    <w:basedOn w:val="Normal"/>
    <w:link w:val="BodyTextIndentChar"/>
    <w:rsid w:val="006D235C"/>
    <w:pPr>
      <w:ind w:firstLine="545"/>
      <w:jc w:val="both"/>
    </w:pPr>
    <w:rPr>
      <w:szCs w:val="24"/>
    </w:rPr>
  </w:style>
  <w:style w:type="character" w:customStyle="1" w:styleId="BodyTextIndentChar">
    <w:name w:val="Body Text Indent Char"/>
    <w:basedOn w:val="DefaultParagraphFont"/>
    <w:link w:val="BodyTextIndent"/>
    <w:rsid w:val="006D235C"/>
    <w:rPr>
      <w:rFonts w:ascii=".VnTime" w:eastAsia="Times New Roman" w:hAnsi=".VnTime" w:cs="Times New Roman"/>
      <w:sz w:val="28"/>
      <w:szCs w:val="24"/>
    </w:rPr>
  </w:style>
  <w:style w:type="paragraph" w:styleId="BodyTextIndent2">
    <w:name w:val="Body Text Indent 2"/>
    <w:basedOn w:val="Normal"/>
    <w:link w:val="BodyTextIndent2Char"/>
    <w:rsid w:val="006D235C"/>
    <w:pPr>
      <w:ind w:firstLine="140"/>
      <w:jc w:val="center"/>
    </w:pPr>
    <w:rPr>
      <w:rFonts w:ascii=".VnTimeH" w:hAnsi=".VnTimeH"/>
      <w:b/>
      <w:sz w:val="26"/>
      <w:szCs w:val="24"/>
      <w:lang w:val="vi-VN"/>
    </w:rPr>
  </w:style>
  <w:style w:type="character" w:customStyle="1" w:styleId="BodyTextIndent2Char">
    <w:name w:val="Body Text Indent 2 Char"/>
    <w:basedOn w:val="DefaultParagraphFont"/>
    <w:link w:val="BodyTextIndent2"/>
    <w:rsid w:val="006D235C"/>
    <w:rPr>
      <w:rFonts w:ascii=".VnTimeH" w:eastAsia="Times New Roman" w:hAnsi=".VnTimeH" w:cs="Times New Roman"/>
      <w:b/>
      <w:sz w:val="26"/>
      <w:szCs w:val="24"/>
      <w:lang w:val="vi-VN"/>
    </w:rPr>
  </w:style>
  <w:style w:type="character" w:styleId="Emphasis">
    <w:name w:val="Emphasis"/>
    <w:uiPriority w:val="20"/>
    <w:qFormat/>
    <w:rsid w:val="006D235C"/>
    <w:rPr>
      <w:i/>
      <w:iCs/>
    </w:rPr>
  </w:style>
  <w:style w:type="paragraph" w:styleId="Footer">
    <w:name w:val="footer"/>
    <w:basedOn w:val="Normal"/>
    <w:link w:val="FooterChar"/>
    <w:uiPriority w:val="99"/>
    <w:rsid w:val="006D235C"/>
    <w:pPr>
      <w:tabs>
        <w:tab w:val="center" w:pos="4680"/>
        <w:tab w:val="right" w:pos="9360"/>
      </w:tabs>
    </w:pPr>
  </w:style>
  <w:style w:type="character" w:customStyle="1" w:styleId="FooterChar">
    <w:name w:val="Footer Char"/>
    <w:basedOn w:val="DefaultParagraphFont"/>
    <w:link w:val="Footer"/>
    <w:uiPriority w:val="99"/>
    <w:rsid w:val="006D235C"/>
    <w:rPr>
      <w:rFonts w:ascii=".VnTime" w:eastAsia="Times New Roman" w:hAnsi=".VnTime" w:cs="Times New Roman"/>
      <w:sz w:val="28"/>
      <w:szCs w:val="28"/>
    </w:rPr>
  </w:style>
  <w:style w:type="paragraph" w:styleId="Header">
    <w:name w:val="header"/>
    <w:basedOn w:val="Normal"/>
    <w:link w:val="HeaderChar"/>
    <w:uiPriority w:val="99"/>
    <w:rsid w:val="006D235C"/>
    <w:pPr>
      <w:tabs>
        <w:tab w:val="center" w:pos="4153"/>
        <w:tab w:val="right" w:pos="8306"/>
      </w:tabs>
    </w:pPr>
    <w:rPr>
      <w:szCs w:val="24"/>
      <w:lang w:val="vi-VN"/>
    </w:rPr>
  </w:style>
  <w:style w:type="character" w:customStyle="1" w:styleId="HeaderChar">
    <w:name w:val="Header Char"/>
    <w:basedOn w:val="DefaultParagraphFont"/>
    <w:link w:val="Header"/>
    <w:uiPriority w:val="99"/>
    <w:rsid w:val="006D235C"/>
    <w:rPr>
      <w:rFonts w:ascii=".VnTime" w:eastAsia="Times New Roman" w:hAnsi=".VnTime" w:cs="Times New Roman"/>
      <w:sz w:val="28"/>
      <w:szCs w:val="24"/>
      <w:lang w:val="vi-VN"/>
    </w:rPr>
  </w:style>
  <w:style w:type="character" w:styleId="Hyperlink">
    <w:name w:val="Hyperlink"/>
    <w:basedOn w:val="DefaultParagraphFont"/>
    <w:uiPriority w:val="99"/>
    <w:rsid w:val="006D235C"/>
    <w:rPr>
      <w:color w:val="0000FF"/>
      <w:u w:val="single"/>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unhideWhenUsed/>
    <w:qFormat/>
    <w:rsid w:val="006D235C"/>
    <w:pPr>
      <w:spacing w:before="100" w:beforeAutospacing="1" w:after="100" w:afterAutospacing="1"/>
    </w:pPr>
    <w:rPr>
      <w:rFonts w:ascii="Times New Roman" w:hAnsi="Times New Roman"/>
      <w:sz w:val="24"/>
      <w:szCs w:val="24"/>
    </w:rPr>
  </w:style>
  <w:style w:type="character" w:styleId="PageNumber">
    <w:name w:val="page number"/>
    <w:basedOn w:val="DefaultParagraphFont"/>
    <w:rsid w:val="006D235C"/>
  </w:style>
  <w:style w:type="table" w:styleId="TableGrid">
    <w:name w:val="Table Grid"/>
    <w:basedOn w:val="TableNormal"/>
    <w:uiPriority w:val="39"/>
    <w:rsid w:val="006D23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_Style 19"/>
    <w:basedOn w:val="Normal"/>
    <w:rsid w:val="006D235C"/>
    <w:rPr>
      <w:rFonts w:ascii="Arial" w:hAnsi="Arial"/>
      <w:sz w:val="22"/>
      <w:szCs w:val="20"/>
      <w:lang w:val="en-AU"/>
    </w:rPr>
  </w:style>
  <w:style w:type="character" w:customStyle="1" w:styleId="text">
    <w:name w:val="text"/>
    <w:rsid w:val="006D235C"/>
  </w:style>
  <w:style w:type="character" w:customStyle="1" w:styleId="apple-converted-space">
    <w:name w:val="apple-converted-space"/>
    <w:basedOn w:val="DefaultParagraphFont"/>
    <w:rsid w:val="006D235C"/>
  </w:style>
  <w:style w:type="paragraph" w:customStyle="1" w:styleId="CharCharChar">
    <w:name w:val="Char Char Char"/>
    <w:basedOn w:val="Normal"/>
    <w:rsid w:val="006D235C"/>
    <w:pPr>
      <w:spacing w:after="160" w:line="240" w:lineRule="exact"/>
    </w:pPr>
    <w:rPr>
      <w:rFonts w:ascii=".VnAvant" w:hAnsi=".VnAvant" w:cs=".VnAvant"/>
      <w:sz w:val="20"/>
      <w:szCs w:val="20"/>
    </w:rPr>
  </w:style>
  <w:style w:type="paragraph" w:styleId="ListParagraph">
    <w:name w:val="List Paragraph"/>
    <w:basedOn w:val="Normal"/>
    <w:uiPriority w:val="34"/>
    <w:qFormat/>
    <w:rsid w:val="006D235C"/>
    <w:pPr>
      <w:ind w:left="720"/>
      <w:contextualSpacing/>
    </w:pPr>
  </w:style>
  <w:style w:type="character" w:customStyle="1" w:styleId="vn2">
    <w:name w:val="vn_2"/>
    <w:basedOn w:val="DefaultParagraphFont"/>
    <w:rsid w:val="006D235C"/>
  </w:style>
  <w:style w:type="character" w:styleId="FollowedHyperlink">
    <w:name w:val="FollowedHyperlink"/>
    <w:basedOn w:val="DefaultParagraphFont"/>
    <w:uiPriority w:val="99"/>
    <w:semiHidden/>
    <w:unhideWhenUsed/>
    <w:rsid w:val="006D235C"/>
    <w:rPr>
      <w:color w:val="954F72" w:themeColor="followedHyperlink"/>
      <w:u w:val="single"/>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qFormat/>
    <w:locked/>
    <w:rsid w:val="00236A03"/>
    <w:rPr>
      <w:rFonts w:ascii="Times New Roman" w:eastAsia="Times New Roman" w:hAnsi="Times New Roman" w:cs="Times New Roman"/>
      <w:sz w:val="24"/>
      <w:szCs w:val="24"/>
    </w:rPr>
  </w:style>
  <w:style w:type="character" w:customStyle="1" w:styleId="fontstyle01">
    <w:name w:val="fontstyle01"/>
    <w:basedOn w:val="DefaultParagraphFont"/>
    <w:rsid w:val="00236A03"/>
    <w:rPr>
      <w:rFonts w:ascii="Times New Roman" w:hAnsi="Times New Roman" w:cs="Times New Roman" w:hint="default"/>
      <w:b w:val="0"/>
      <w:bCs w:val="0"/>
      <w:i w:val="0"/>
      <w:iCs w:val="0"/>
      <w:color w:val="000000"/>
      <w:sz w:val="28"/>
      <w:szCs w:val="28"/>
    </w:rPr>
  </w:style>
  <w:style w:type="paragraph" w:styleId="BodyText3">
    <w:name w:val="Body Text 3"/>
    <w:basedOn w:val="Normal"/>
    <w:link w:val="BodyText3Char"/>
    <w:unhideWhenUsed/>
    <w:rsid w:val="008E410F"/>
    <w:pPr>
      <w:spacing w:after="120"/>
    </w:pPr>
    <w:rPr>
      <w:sz w:val="16"/>
      <w:szCs w:val="16"/>
    </w:rPr>
  </w:style>
  <w:style w:type="character" w:customStyle="1" w:styleId="BodyText3Char">
    <w:name w:val="Body Text 3 Char"/>
    <w:basedOn w:val="DefaultParagraphFont"/>
    <w:link w:val="BodyText3"/>
    <w:rsid w:val="008E410F"/>
    <w:rPr>
      <w:rFonts w:ascii=".VnTime" w:eastAsia="Times New Roman" w:hAnsi=".VnTime" w:cs="Times New Roman"/>
      <w:sz w:val="16"/>
      <w:szCs w:val="16"/>
    </w:rPr>
  </w:style>
  <w:style w:type="paragraph" w:styleId="FootnoteText">
    <w:name w:val="footnote text"/>
    <w:basedOn w:val="Normal"/>
    <w:link w:val="FootnoteTextChar"/>
    <w:uiPriority w:val="99"/>
    <w:semiHidden/>
    <w:unhideWhenUsed/>
    <w:rsid w:val="00A7632D"/>
    <w:rPr>
      <w:sz w:val="20"/>
      <w:szCs w:val="20"/>
    </w:rPr>
  </w:style>
  <w:style w:type="character" w:customStyle="1" w:styleId="FootnoteTextChar">
    <w:name w:val="Footnote Text Char"/>
    <w:basedOn w:val="DefaultParagraphFont"/>
    <w:link w:val="FootnoteText"/>
    <w:uiPriority w:val="99"/>
    <w:semiHidden/>
    <w:rsid w:val="00A7632D"/>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A763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024309">
      <w:bodyDiv w:val="1"/>
      <w:marLeft w:val="0"/>
      <w:marRight w:val="0"/>
      <w:marTop w:val="0"/>
      <w:marBottom w:val="0"/>
      <w:divBdr>
        <w:top w:val="none" w:sz="0" w:space="0" w:color="auto"/>
        <w:left w:val="none" w:sz="0" w:space="0" w:color="auto"/>
        <w:bottom w:val="none" w:sz="0" w:space="0" w:color="auto"/>
        <w:right w:val="none" w:sz="0" w:space="0" w:color="auto"/>
      </w:divBdr>
    </w:div>
    <w:div w:id="14858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EEBC6-9A1B-4FBB-A248-2975F62B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2125</TotalTime>
  <Pages>5</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Trúc Popi</dc:creator>
  <cp:keywords/>
  <dc:description/>
  <cp:lastModifiedBy>Windows User</cp:lastModifiedBy>
  <cp:revision>223</cp:revision>
  <cp:lastPrinted>2025-07-23T02:58:00Z</cp:lastPrinted>
  <dcterms:created xsi:type="dcterms:W3CDTF">2024-09-23T09:39:00Z</dcterms:created>
  <dcterms:modified xsi:type="dcterms:W3CDTF">2026-07-24T06:51:00Z</dcterms:modified>
</cp:coreProperties>
</file>